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04" w:rsidRPr="00A202B9" w:rsidRDefault="0012454D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5413279</wp:posOffset>
                </wp:positionH>
                <wp:positionV relativeFrom="paragraph">
                  <wp:posOffset>-333674</wp:posOffset>
                </wp:positionV>
                <wp:extent cx="1328468" cy="293298"/>
                <wp:effectExtent l="0" t="0" r="2413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4D" w:rsidRPr="007338DD" w:rsidRDefault="0012454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338D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เอกสารแนบหมายเลข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6.25pt;margin-top:-26.25pt;width:104.6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" fillcolor="white [3201]" strokeweight=".5pt">
                <v:textbox>
                  <w:txbxContent>
                    <w:p w:rsidR="0012454D" w:rsidRPr="007338DD" w:rsidRDefault="0012454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338D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เอกสารแนบหมายเลข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B63204"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แบบประเมินประสิทธิภาพและประสิทธิผลการปฏิบัติ</w:t>
      </w:r>
      <w:bookmarkStart w:id="0" w:name="_GoBack"/>
      <w:bookmarkEnd w:id="0"/>
      <w:r w:rsidR="00B63204"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</w:p>
    <w:p w:rsidR="00B63204" w:rsidRPr="00A202B9" w:rsidRDefault="00B63204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เพื่อเสนอขอรับเงินรางวัลประจำปีสำหรับองค์กรปกครองส่วนท้องถิ่น</w:t>
      </w:r>
    </w:p>
    <w:p w:rsidR="00B63204" w:rsidRPr="00A202B9" w:rsidRDefault="00B63204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  90  คะแนน)</w:t>
      </w:r>
    </w:p>
    <w:p w:rsidR="00B63204" w:rsidRPr="00A202B9" w:rsidRDefault="00B63204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 25</w:t>
      </w:r>
      <w:r w:rsidR="005107D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4110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B63204" w:rsidRPr="00A202B9" w:rsidRDefault="005107DE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........................................................</w:t>
      </w:r>
      <w:r w:rsidR="00B63204"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</w:t>
      </w:r>
      <w:r w:rsidR="00B63204" w:rsidRPr="00A20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</w:t>
      </w:r>
    </w:p>
    <w:p w:rsidR="00B63204" w:rsidRPr="009062DE" w:rsidRDefault="00B63204" w:rsidP="009062DE">
      <w:pPr>
        <w:spacing w:after="0" w:line="240" w:lineRule="auto"/>
        <w:contextualSpacing/>
        <w:jc w:val="center"/>
        <w:rPr>
          <w:rFonts w:ascii="TH SarabunPSK" w:hAnsi="TH SarabunPSK" w:cs="TH SarabunPSK"/>
          <w:sz w:val="30"/>
          <w:szCs w:val="30"/>
        </w:rPr>
      </w:pPr>
      <w:r w:rsidRPr="009062DE">
        <w:rPr>
          <w:rFonts w:ascii="TH SarabunPSK" w:hAnsi="TH SarabunPSK" w:cs="TH SarabunPSK" w:hint="cs"/>
          <w:sz w:val="30"/>
          <w:szCs w:val="30"/>
          <w:cs/>
        </w:rPr>
        <w:t>-------------------------------------</w:t>
      </w:r>
    </w:p>
    <w:tbl>
      <w:tblPr>
        <w:tblStyle w:val="a3"/>
        <w:tblW w:w="1984" w:type="dxa"/>
        <w:tblInd w:w="8188" w:type="dxa"/>
        <w:tblLook w:val="04A0" w:firstRow="1" w:lastRow="0" w:firstColumn="1" w:lastColumn="0" w:noHBand="0" w:noVBand="1"/>
      </w:tblPr>
      <w:tblGrid>
        <w:gridCol w:w="1134"/>
        <w:gridCol w:w="850"/>
      </w:tblGrid>
      <w:tr w:rsidR="00B63204" w:rsidRPr="009062DE" w:rsidTr="006D3FFF">
        <w:trPr>
          <w:trHeight w:val="393"/>
        </w:trPr>
        <w:tc>
          <w:tcPr>
            <w:tcW w:w="1134" w:type="dxa"/>
            <w:vAlign w:val="center"/>
          </w:tcPr>
          <w:p w:rsidR="00B63204" w:rsidRPr="009062DE" w:rsidRDefault="00B63204" w:rsidP="006D3FF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:rsidR="00B63204" w:rsidRPr="009062DE" w:rsidRDefault="00B63204" w:rsidP="006D3FF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</w:tr>
      <w:tr w:rsidR="00B63204" w:rsidRPr="009062DE" w:rsidTr="006D3FFF">
        <w:trPr>
          <w:trHeight w:val="393"/>
        </w:trPr>
        <w:tc>
          <w:tcPr>
            <w:tcW w:w="1134" w:type="dxa"/>
            <w:vAlign w:val="center"/>
          </w:tcPr>
          <w:p w:rsidR="00B63204" w:rsidRPr="009062DE" w:rsidRDefault="00B63204" w:rsidP="006D3FF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center"/>
          </w:tcPr>
          <w:p w:rsidR="00B63204" w:rsidRPr="009062DE" w:rsidRDefault="00B63204" w:rsidP="006D3FFF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63204" w:rsidRPr="009062DE" w:rsidRDefault="00B63204" w:rsidP="00B63204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1  มิติด้านประสิทธิผลการปฏิบัติราชการ</w:t>
      </w:r>
    </w:p>
    <w:tbl>
      <w:tblPr>
        <w:tblStyle w:val="a3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B63204" w:rsidRPr="009062DE" w:rsidTr="005107DE">
        <w:trPr>
          <w:jc w:val="right"/>
        </w:trPr>
        <w:tc>
          <w:tcPr>
            <w:tcW w:w="3543" w:type="dxa"/>
            <w:vAlign w:val="center"/>
          </w:tcPr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B63204" w:rsidRPr="009062DE" w:rsidRDefault="00B63204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B63204" w:rsidRPr="009062DE" w:rsidTr="005107DE">
        <w:trPr>
          <w:jc w:val="right"/>
        </w:trPr>
        <w:tc>
          <w:tcPr>
            <w:tcW w:w="3543" w:type="dxa"/>
          </w:tcPr>
          <w:p w:rsidR="004A4299" w:rsidRDefault="00C522D1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ผลสำเร็จในการบรรลุเป้าหมายตาม</w:t>
            </w:r>
            <w:r w:rsidR="0026665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4A42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ข้อบัญญัติ/เทศบัญญัติ </w:t>
            </w: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งบประมาณรายจ่ายประจำปี</w:t>
            </w: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90</w:t>
            </w: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6665E"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80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2666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6665E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6665E"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70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9062DE" w:rsidRDefault="0026665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522D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60</w:t>
            </w:r>
            <w:r w:rsidR="00C522D1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9062DE" w:rsidRDefault="0026665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ตั้งแต่ร้อยละ </w:t>
            </w:r>
            <w:r w:rsidR="00C522D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50 ขึ้นไป</w:t>
            </w:r>
            <w:r w:rsidR="00C522D1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9062DE" w:rsidRDefault="0026665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ต่ำกว่าร้อยละ </w:t>
            </w:r>
            <w:r w:rsidR="00C522D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  <w:r w:rsidR="00C522D1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522D1" w:rsidRPr="0026665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522D1" w:rsidRPr="009062DE" w:rsidRDefault="00C522D1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63204" w:rsidRPr="009062DE" w:rsidRDefault="00B63204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0393" w:rsidRPr="009062DE" w:rsidRDefault="00F30393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0393" w:rsidRPr="009062DE" w:rsidRDefault="00F30393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</w:tcPr>
          <w:p w:rsidR="00B63204" w:rsidRPr="009062DE" w:rsidRDefault="00B63204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</w:tcPr>
          <w:p w:rsidR="00B63204" w:rsidRPr="009062DE" w:rsidRDefault="00C522D1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</w:t>
            </w:r>
            <w:r w:rsidR="00EC3649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491CF9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67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จำนวนโครงการจากแผนพัฒนาประจำปีที่ได้นำไปตั้งข้อบัญญัติ/เทศบัญญัติงบประมาณรายจ่ายประจำปีในปีที่ขอรับการประเมินและได้มีการดำเนินการ</w:t>
            </w:r>
          </w:p>
          <w:p w:rsidR="00491CF9" w:rsidRPr="00C82C82" w:rsidRDefault="0026665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="00B67DB7"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6458F">
              <w:rPr>
                <w:rFonts w:ascii="TH SarabunPSK" w:hAnsi="TH SarabunPSK" w:cs="TH SarabunPSK" w:hint="cs"/>
                <w:sz w:val="30"/>
                <w:szCs w:val="30"/>
                <w:cs/>
              </w:rPr>
              <w:t>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แผนพัฒนาสามปี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ประกาศจัดซื้อจัดจ้าง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C82"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สัญญาจัดซื้อจัดจ้าง</w:t>
            </w:r>
          </w:p>
          <w:p w:rsidR="00491CF9" w:rsidRPr="009062DE" w:rsidRDefault="00491CF9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</w:t>
            </w:r>
            <w:r w:rsidR="00EC3649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สูตรการคำนวณ</w:t>
            </w:r>
          </w:p>
          <w:p w:rsidR="00491CF9" w:rsidRPr="009A07C0" w:rsidRDefault="00D723D6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54F48" wp14:editId="798F2FF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205740</wp:posOffset>
                      </wp:positionV>
                      <wp:extent cx="1548130" cy="0"/>
                      <wp:effectExtent l="9525" t="9525" r="13970" b="9525"/>
                      <wp:wrapNone/>
                      <wp:docPr id="9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6" o:spid="_x0000_s1026" type="#_x0000_t32" style="position:absolute;margin-left:63.25pt;margin-top:16.2pt;width:12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y2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"/>
                  </w:pict>
                </mc:Fallback>
              </mc:AlternateContent>
            </w:r>
            <w:r w:rsidR="00491CF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C3649" w:rsidRPr="009A07C0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9A07C0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4741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A07C0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จำนวนโครงการที่ทำได้</w:t>
            </w:r>
            <w:r w:rsidR="00EC3649" w:rsidRPr="009A07C0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EC3649" w:rsidRPr="009062DE" w:rsidRDefault="00EC3649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จำนวนโครงการทั้งหมดที่ปรากฏในแผนพัฒนาประจำปี</w:t>
            </w:r>
          </w:p>
          <w:p w:rsidR="00EC3649" w:rsidRPr="009062DE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EC3649" w:rsidRPr="009062DE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67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องค์กรปกครองส่วนทองถิ่นมีจำนวนโครงกา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รที่บรรจุอยู่ในแผนพัฒนาประจำปี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ประจำปีงบประมา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ณ พ.ศ.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4A4299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  100  โครงการ  และองค์กรปกครองส่วนท้องถิ่น  สามารถนำไปตั้งเป็นข้อบัญญัติ/เท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ศบัญญัติงบประมาณรายจ่ายประจำปี และได้ดำเนินการ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 85  โครงการ</w:t>
            </w:r>
          </w:p>
          <w:p w:rsidR="00EC3649" w:rsidRPr="009062DE" w:rsidRDefault="00D723D6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FA9B1" wp14:editId="108D9D22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201930</wp:posOffset>
                      </wp:positionV>
                      <wp:extent cx="526415" cy="0"/>
                      <wp:effectExtent l="9525" t="11430" r="6985" b="7620"/>
                      <wp:wrapNone/>
                      <wp:docPr id="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32" style="position:absolute;margin-left:80.5pt;margin-top:15.9pt;width:4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8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"/>
                  </w:pict>
                </mc:Fallback>
              </mc:AlternateConten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67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คำนวณ  </w:t>
            </w:r>
            <w:r w:rsidR="00B67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C3649"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EC364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E62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85  </w:t>
            </w:r>
            <w:r w:rsidR="00EC3649" w:rsidRPr="009A07C0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="00EC3649" w:rsidRP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EC3649" w:rsidRPr="009062DE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="00FE62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  <w:p w:rsidR="00EC3649" w:rsidRPr="009062DE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 w:rsidR="00FE62F9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A07C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85</w:t>
            </w:r>
          </w:p>
          <w:p w:rsidR="00EC3649" w:rsidRDefault="00EC3649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4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  <w:p w:rsidR="00B940A6" w:rsidRDefault="00B940A6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Default="00B940A6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07C0" w:rsidRPr="009062DE" w:rsidRDefault="009A07C0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6D3FFF" w:rsidRPr="009062DE" w:rsidTr="005107DE">
        <w:trPr>
          <w:jc w:val="right"/>
        </w:trPr>
        <w:tc>
          <w:tcPr>
            <w:tcW w:w="3543" w:type="dxa"/>
            <w:vAlign w:val="center"/>
          </w:tcPr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F30393" w:rsidRPr="009062DE" w:rsidRDefault="00F30393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107DE" w:rsidRPr="009062DE" w:rsidTr="005107DE">
        <w:trPr>
          <w:jc w:val="right"/>
        </w:trPr>
        <w:tc>
          <w:tcPr>
            <w:tcW w:w="3543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ผลสำเร็จของการจัดเก็บรายได้ที่องค์กรปกครองส่วนท้องถิ่นจัดเก็บเอง  เมื่อเทียบกับทะเบียนคุมผู้ชำระภาษี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เพิ่มขึ้นจากทะเบียนคุมตั้งแต่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ร้อยละ 5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เพิ่มขึ้นจากทะเบียนคุมไม่เกิน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ตั้งแต่ร้อยละ 70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ต่ำกว่าร้อยละ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พิจารณาจากผลสำเร็จการจัดเก็บรายได้ที่องค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์กรปกครองส่วนท้องถิ่นจัดเก็บเอง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ค่าภาษี และค่าธรรมเนียม  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แล้วนำจำนวนรายมาเปรียบเทียบสัดส่วนกับจำนวนรายทั้งหมดในทะเบียนคุมภาษี หรือข้อมูลจากแผนที่ภาษี</w:t>
            </w:r>
          </w:p>
          <w:p w:rsidR="005107DE" w:rsidRPr="006B2833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B283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 เอกสาร  หลักฐานที่แสดงให้เห็นว่าการดำเนินการของตัวชี้วัดดังกล่าวได้บรรลุผลตามข้อมูล  เช่น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ทะเบียนคุมภาษีหรือค่าธรรมเนียม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รายงานแสดงรายรับรายจ่าย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C82C8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งบแสดงฐานะการเงิน (ปิดบัญชีรายรับรายจ่าย)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5107DE" w:rsidRPr="00E03CB4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157CC5" wp14:editId="0060431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215900</wp:posOffset>
                      </wp:positionV>
                      <wp:extent cx="1692275" cy="0"/>
                      <wp:effectExtent l="6350" t="5715" r="6350" b="13335"/>
                      <wp:wrapNone/>
                      <wp:docPr id="10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8" o:spid="_x0000_s1026" type="#_x0000_t32" style="position:absolute;margin-left:48pt;margin-top:17pt;width:13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cjIQ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E03CB4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จำนวนผู้ชำระภาษีที่เก็บได้</w:t>
            </w:r>
            <w:r w:rsidRPr="00E03CB4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5107DE" w:rsidRPr="00E03CB4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03CB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จำนวนรายทั้งหมด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25</w:t>
            </w:r>
            <w:r w:rsidR="004A4299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มีจำนวนผู้ชำระภาษีและค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่าธรรมเนียมทั้งหมดในทะเบียนคุม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250 ราย</w:t>
            </w:r>
            <w:r w:rsidR="004A42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และองค์กรปกครองส่วนท้องถิ่นสามารถจัดเก็บภาษีและค่า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ธรรมเนียมได้จริงทั้งหมด จำนวน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220 ราย คิดเป็นคะแนน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FACC09" wp14:editId="3B72205B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212090</wp:posOffset>
                      </wp:positionV>
                      <wp:extent cx="627380" cy="0"/>
                      <wp:effectExtent l="7620" t="5715" r="12700" b="13335"/>
                      <wp:wrapNone/>
                      <wp:docPr id="11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97.6pt;margin-top:16.7pt;width:49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sN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6A33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100 </w:t>
            </w:r>
            <w:r w:rsidRPr="006A338A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6A33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220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250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 88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jc w:val="right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5107DE" w:rsidRPr="009062DE" w:rsidTr="005107DE">
        <w:trPr>
          <w:jc w:val="right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107DE" w:rsidRPr="009062DE" w:rsidTr="005107DE">
        <w:trPr>
          <w:trHeight w:val="4418"/>
          <w:jc w:val="right"/>
        </w:trPr>
        <w:tc>
          <w:tcPr>
            <w:tcW w:w="354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ผลสำเร็จของการเบิกจ่า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รายจ่ายลงทุน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90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น้อยกว่าร้อยละ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หลักฐานต่างๆ</w:t>
            </w:r>
          </w:p>
          <w:p w:rsidR="005107DE" w:rsidRPr="009062DE" w:rsidRDefault="005107DE" w:rsidP="00A202B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พิจารณาจากผลสำเร็จของการเบิกจ่าย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งบประมาณรายจ่าย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ณ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วันสิ้นปีงบประมาณของปีที่ขอรับการประเมิน  โดยใช้อัตราการเบิกจ่ายงบลงทุนเปรียบเทียบกับวงเงินลงทุนทั้งหมดในข้อบัญญัติหรือเทศบัญญัติงบประมาณรายจ่ายประจำปี  หากมีการโอนเปลี่ยนแปลงงบประมาณระหว่างปีจะนำยอดเงินงบประมาณหลังโอนเปลี่ยนแปลงแล้วมาเป็นฐานในการคำนวณ  ทั้งนี้ไม่รวมงบประมาณรายจ่ายเพิ่มเติม </w:t>
            </w:r>
          </w:p>
          <w:p w:rsidR="005107DE" w:rsidRDefault="005107DE" w:rsidP="00FE62F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รายจ่ายลงทุน  หมายถึง รายจ่ายหมวดค่าครุภัณฑ์ ที่ดินและสิ่งก่อสร้าง        </w:t>
            </w:r>
          </w:p>
          <w:p w:rsidR="005107DE" w:rsidRDefault="005107DE" w:rsidP="00FE62F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4A4299" w:rsidRPr="009062DE" w:rsidRDefault="004A4299" w:rsidP="004A429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4A4299" w:rsidRDefault="004A4299" w:rsidP="004A429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บัญชีทะเบียนรายรับรายจ่าย            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รายงานแสดงรายรับรายจ่าย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6458F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ฎีกาเบิกเงินงบประมาณรายจ่าย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BD07B2" wp14:editId="21DD06CA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226695</wp:posOffset>
                      </wp:positionV>
                      <wp:extent cx="2360295" cy="0"/>
                      <wp:effectExtent l="11430" t="5080" r="9525" b="13970"/>
                      <wp:wrapNone/>
                      <wp:docPr id="1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0" o:spid="_x0000_s1026" type="#_x0000_t32" style="position:absolute;margin-left:28.9pt;margin-top:17.85pt;width:185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IhIQ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06458F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เงินงบประมาณรายจ่ายลงทุนที่เบิกจ่าย</w:t>
            </w:r>
            <w:r w:rsidRPr="0006458F">
              <w:rPr>
                <w:rFonts w:ascii="TH SarabunPSK" w:hAnsi="TH SarabunPSK" w:cs="TH SarabunPSK"/>
                <w:sz w:val="30"/>
                <w:szCs w:val="30"/>
              </w:rPr>
              <w:t xml:space="preserve"> x</w:t>
            </w:r>
            <w:r w:rsidRPr="0006458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วงเงินงบประมาณรายจ่ายลงทุนทั้งหมด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บประมาณ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 25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มีงบลงทุนทั้งหมด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15,500,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00  บาท  ณ วันที่ 30  กันยายน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มีการเบิกจ่ายเงินงบลงทุน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12,700,000 บาท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5A4608" wp14:editId="1D3D61C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208280</wp:posOffset>
                      </wp:positionV>
                      <wp:extent cx="967740" cy="0"/>
                      <wp:effectExtent l="5080" t="7620" r="8255" b="11430"/>
                      <wp:wrapNone/>
                      <wp:docPr id="1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81.65pt;margin-top:16.4pt;width:76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jVIAIAAD0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"/>
                  </w:pict>
                </mc:Fallback>
              </mc:AlternateConten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577C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12,700,000 </w:t>
            </w:r>
            <w:r w:rsidRPr="00577CDA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577C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100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15,500,000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 81.94</w:t>
            </w:r>
          </w:p>
          <w:p w:rsidR="004A4299" w:rsidRPr="009062DE" w:rsidRDefault="004A4299" w:rsidP="004A429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5107DE" w:rsidRPr="009062DE" w:rsidTr="005107DE">
        <w:tc>
          <w:tcPr>
            <w:tcW w:w="354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107DE" w:rsidRPr="009062DE" w:rsidTr="005107DE">
        <w:tblPrEx>
          <w:jc w:val="right"/>
        </w:tblPrEx>
        <w:trPr>
          <w:trHeight w:val="4665"/>
          <w:jc w:val="right"/>
        </w:trPr>
        <w:tc>
          <w:tcPr>
            <w:tcW w:w="354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จำนวนโครงการ/กิจกรรมที่</w:t>
            </w:r>
            <w:proofErr w:type="spellStart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บูรณา</w:t>
            </w:r>
            <w:proofErr w:type="spellEnd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การร่วมกับ </w:t>
            </w:r>
            <w:proofErr w:type="spellStart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 w:rsidR="004A42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หรือหน่วยงานอื่นในการจัดบริการสาธารณะ</w:t>
            </w:r>
          </w:p>
          <w:p w:rsidR="005107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6 โครงการ/กิจกรรม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5 โครงการ/กิจกรรม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4 โครงการ/กิจกรรม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 โครงการ/กิจกรรม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2 โครงการ/กิจกรรม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มีจำนวนต่ำกว่า 2 โครงการ/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5107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5107DE" w:rsidRPr="009062DE" w:rsidRDefault="005107DE" w:rsidP="00FE62F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พิจารณาจากผลสำเร็จของโครงการ/กิจกรรมที่มีการ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บูร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หรือดำเนินการร่วมกับ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อื่นหรือหน่วยงานอื่นๆ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โดยต้องมีเนื้องานเป็นของ อปท.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เอง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ไม่น้อยกว่าร้อยละ  70</w:t>
            </w:r>
          </w:p>
          <w:p w:rsidR="005107DE" w:rsidRPr="00C82C82" w:rsidRDefault="005107DE" w:rsidP="00FE62F9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รายละเอียดโครงการ/กิจกรรม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2.1 โครงการความปลอดภัยทางถนน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2.2 โครงการป้องกันและแก้ไขปัญหายาเสพติด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.3 โครงการให้ความรู้ด้านกฎหมาย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ประณี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ประนอม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2.4 โครงการบ่อฝังกลบขยะ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2.5 โครงการพระราชดำริ</w:t>
            </w:r>
          </w:p>
          <w:p w:rsidR="005107DE" w:rsidRPr="009062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2.6 โครงการปิดทองหลังพระ</w:t>
            </w:r>
          </w:p>
          <w:p w:rsidR="005107DE" w:rsidRDefault="005107DE" w:rsidP="00FE62F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  <w:p w:rsidR="005107DE" w:rsidRDefault="005107DE" w:rsidP="00FE62F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107DE" w:rsidRPr="009062DE" w:rsidTr="005107DE">
        <w:tblPrEx>
          <w:jc w:val="right"/>
        </w:tblPrEx>
        <w:trPr>
          <w:trHeight w:val="7258"/>
          <w:jc w:val="right"/>
        </w:trPr>
        <w:tc>
          <w:tcPr>
            <w:tcW w:w="3543" w:type="dxa"/>
            <w:tcBorders>
              <w:bottom w:val="single" w:sz="4" w:space="0" w:color="auto"/>
            </w:tcBorders>
          </w:tcPr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จำนวนโครงการ/กิจกรรมซึ่งเป็นการริเริ่มที่เป็นประโยชน์ต่อองค์กรปกครองส่วนท้องถิ่นและประชาชน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5 โครงการขึ้นไป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3-4 โครงการ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มีจำนวน 1-2 โครงการ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B758AD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107DE" w:rsidRPr="009062DE" w:rsidRDefault="005107DE" w:rsidP="00A202B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107DE" w:rsidRPr="009062DE" w:rsidRDefault="005107DE" w:rsidP="00A202B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5107DE" w:rsidRPr="009062DE" w:rsidRDefault="005107DE" w:rsidP="00E335F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พิจารณาจากผลสำเร็จของโครงการ/กิจกรรมที่องค์กรปกครองส่วนท้องถิ่นเป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็นผู้ริเริ่มหรือคิดเองเท่านั้น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โดยอาจเป็นโครงการริเริ่มใหม่ หรือโครงการที่ได้ดำเนินการต่อเนื่องและเป็นประโยชน์ต่อองค์กรปกครองส่วนท้องถิ่นและประชาชน</w:t>
            </w:r>
          </w:p>
          <w:p w:rsidR="005107DE" w:rsidRPr="00C82C82" w:rsidRDefault="005107DE" w:rsidP="00E335FF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รายละเอียดโครงการ/กิจกรรม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  วิดีโอ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รายชื่อผู้เข้าร่วมโครงการ/กิจกรรม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2.1 โครงการเศรษฐกิจพอเพียง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2.2 โครงการ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Big  Cleaning  Day</w:t>
            </w:r>
          </w:p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2.3 โครงการลดโลกร้อน</w:t>
            </w:r>
          </w:p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5107DE" w:rsidRPr="009062DE" w:rsidTr="005107DE">
        <w:tc>
          <w:tcPr>
            <w:tcW w:w="354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5107DE" w:rsidRPr="009062DE" w:rsidRDefault="005107DE" w:rsidP="005107D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5107DE" w:rsidRPr="00E335FF" w:rsidTr="005107DE">
        <w:tblPrEx>
          <w:jc w:val="right"/>
        </w:tblPrEx>
        <w:trPr>
          <w:jc w:val="right"/>
        </w:trPr>
        <w:tc>
          <w:tcPr>
            <w:tcW w:w="3543" w:type="dxa"/>
            <w:tcBorders>
              <w:top w:val="single" w:sz="4" w:space="0" w:color="auto"/>
            </w:tcBorders>
          </w:tcPr>
          <w:p w:rsidR="005107DE" w:rsidRPr="009062DE" w:rsidRDefault="005107DE" w:rsidP="00B758A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ผลสำเร็จของโครงการ/กิจกรรมที่สอดคล้องกับแผนยุทธศาสตร์การพัฒนาจังหวัด</w:t>
            </w:r>
          </w:p>
          <w:p w:rsidR="005107DE" w:rsidRDefault="005107DE" w:rsidP="005107D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โดย อปท.เสนอโครงการ/กิจกรรม  จำนวน  1  โครงการ ภายในเดือนกันยายนของทุกปีต่อคณะกรรมการจังหวัดพิจารณา  ซึ่งโครงการที่เสนอต้องมีความสอดคล้อง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และขับเคลื่อนยุทธศาสตร์จังหวัด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พร้อมทั้งกำหนดตัว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ชี้วัด ค่าเป้าหมาย และระดับคะแนน  โดยกำหนดค่าคะแนนไม่เกิน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  <w:p w:rsidR="00711A20" w:rsidRDefault="00711A20" w:rsidP="00711A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การดำเนินการโครงการแล้วเสร็จ ได้ผลผลิตกและผลลัพธ์ตรงตามวัตถุประสงค์และสอดคล้องกับยุทธศาสตร์จังหวัด</w:t>
            </w:r>
          </w:p>
          <w:p w:rsidR="00711A20" w:rsidRDefault="00711A20" w:rsidP="00711A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มีการดำเนินโครงการแล้วเสร็จ และมีผลผลิตบางส่วนและสอดคล้องกับยุทธศาสตร์จังหวัด</w:t>
            </w:r>
          </w:p>
          <w:p w:rsidR="00711A20" w:rsidRDefault="00711A20" w:rsidP="00711A2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อยู่ระหว่างดำเนินการ</w:t>
            </w:r>
            <w:r w:rsidR="00D41104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ตามโครงการ</w:t>
            </w:r>
          </w:p>
          <w:p w:rsidR="00D41104" w:rsidRDefault="00D41104" w:rsidP="00711A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และสอดคล้องกับยุทธศาสตร์จังหวัด</w:t>
            </w:r>
          </w:p>
          <w:p w:rsidR="00711A20" w:rsidRPr="009062DE" w:rsidRDefault="00711A20" w:rsidP="00711A2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ยังไม่ได้ดำเนินการใดๆ</w:t>
            </w:r>
          </w:p>
          <w:p w:rsidR="00711A20" w:rsidRPr="00E335FF" w:rsidRDefault="00711A20" w:rsidP="005107D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07DE" w:rsidRDefault="005107DE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  <w:p w:rsidR="00D41104" w:rsidRDefault="00D41104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11A20" w:rsidRPr="00E335FF" w:rsidRDefault="00711A20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07DE" w:rsidRPr="00E335FF" w:rsidRDefault="005107DE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5107DE" w:rsidRPr="009062DE" w:rsidRDefault="005107DE" w:rsidP="0047415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พิจารณาจากผลสำเร็จของโครงการ/กิจกร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รมที่องค์กรปกครองส่วนท้องถิ่น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สนอพร้อมตัวชี้วัด ค่าเป้าหมาย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และระดับคะแนนตามที่คณะกรรมการจังหวัดและองค์กรปกครองท้องถิ่นพิจารณาร่วมกันกำหนดค่าคะแนน</w:t>
            </w:r>
          </w:p>
          <w:p w:rsidR="005107DE" w:rsidRPr="00C82C82" w:rsidRDefault="005107DE" w:rsidP="00474155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แผนพัฒนาจังหวัด แผนยุทธศาสตร์การพัฒนาจังหวัด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รายละเอียดโครงการ/กิจกรรม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ข้อบัญญัติ/เทศบัญญัติงบประมาณรายจ่ายประจำปี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สัญญาจัดซื้อจัดจ้าง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ฎีกาเบิกเงินงบประมาณรายจ่าย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รูปถ่าย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2.1 โครงการป้องกันและแก้ไขปัญหายาเสพติด</w:t>
            </w:r>
          </w:p>
          <w:p w:rsidR="005107DE" w:rsidRPr="009062DE" w:rsidRDefault="005107DE" w:rsidP="0047415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2.2 โครงการด้านสิ่งแวดล้อม</w:t>
            </w:r>
          </w:p>
          <w:p w:rsidR="005107DE" w:rsidRDefault="005107DE" w:rsidP="0002112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2.3 โครงการด้านคุณภาพชีวิต</w:t>
            </w:r>
          </w:p>
          <w:p w:rsidR="005107DE" w:rsidRDefault="005107DE" w:rsidP="00021122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5107DE" w:rsidRPr="00E335FF" w:rsidRDefault="005107DE" w:rsidP="00E335FF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tblInd w:w="8186" w:type="dxa"/>
        <w:tblLook w:val="04A0" w:firstRow="1" w:lastRow="0" w:firstColumn="1" w:lastColumn="0" w:noHBand="0" w:noVBand="1"/>
      </w:tblPr>
      <w:tblGrid>
        <w:gridCol w:w="1134"/>
        <w:gridCol w:w="850"/>
      </w:tblGrid>
      <w:tr w:rsidR="005107DE" w:rsidRPr="009062DE" w:rsidTr="005107DE">
        <w:trPr>
          <w:trHeight w:val="393"/>
        </w:trPr>
        <w:tc>
          <w:tcPr>
            <w:tcW w:w="1134" w:type="dxa"/>
            <w:vAlign w:val="bottom"/>
          </w:tcPr>
          <w:p w:rsidR="005107DE" w:rsidRPr="009062DE" w:rsidRDefault="005107DE" w:rsidP="0047415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850" w:type="dxa"/>
            <w:vAlign w:val="bottom"/>
          </w:tcPr>
          <w:p w:rsidR="005107DE" w:rsidRPr="009062DE" w:rsidRDefault="005107DE" w:rsidP="0047415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</w:tr>
      <w:tr w:rsidR="005107DE" w:rsidRPr="009062DE" w:rsidTr="005107DE">
        <w:trPr>
          <w:trHeight w:val="393"/>
        </w:trPr>
        <w:tc>
          <w:tcPr>
            <w:tcW w:w="1134" w:type="dxa"/>
            <w:vAlign w:val="bottom"/>
          </w:tcPr>
          <w:p w:rsidR="005107DE" w:rsidRPr="009062DE" w:rsidRDefault="005107DE" w:rsidP="0047415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bottom"/>
          </w:tcPr>
          <w:p w:rsidR="005107DE" w:rsidRPr="009062DE" w:rsidRDefault="005107DE" w:rsidP="00474155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80F81" w:rsidRDefault="00180F81" w:rsidP="00180F81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2  มิติด้านคุณภาพการให้บริการ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180F81" w:rsidRPr="009062DE" w:rsidTr="00191491">
        <w:tc>
          <w:tcPr>
            <w:tcW w:w="3543" w:type="dxa"/>
            <w:vAlign w:val="center"/>
          </w:tcPr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180F81" w:rsidRPr="009062DE" w:rsidRDefault="00180F81" w:rsidP="005D19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80F81" w:rsidRPr="009062DE" w:rsidTr="00191491">
        <w:tc>
          <w:tcPr>
            <w:tcW w:w="3543" w:type="dxa"/>
          </w:tcPr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ร้อยละของระดับความพึงพอใจของผู้รับบริการ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180F8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มากกว่าร้อยละ  9</w:t>
            </w:r>
            <w:r w:rsidR="00455C69" w:rsidRPr="009062DE">
              <w:rPr>
                <w:rFonts w:ascii="TH SarabunPSK" w:hAnsi="TH SarabunPSK" w:cs="TH SarabunPSK"/>
                <w:sz w:val="30"/>
                <w:szCs w:val="30"/>
              </w:rPr>
              <w:t xml:space="preserve">5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</w:t>
            </w:r>
            <w:r w:rsidR="00180F8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90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85</w:t>
            </w:r>
          </w:p>
          <w:p w:rsidR="00180F81" w:rsidRPr="009062DE" w:rsidRDefault="005D1934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80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75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70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65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60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ไม่เกินร้อยละ  55</w:t>
            </w:r>
          </w:p>
          <w:p w:rsidR="00455C69" w:rsidRPr="009062DE" w:rsidRDefault="005D1934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น้อยกว่าร้อยละ  50</w:t>
            </w:r>
          </w:p>
          <w:p w:rsidR="00455C69" w:rsidRPr="009062DE" w:rsidRDefault="00455C69" w:rsidP="00455C6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:rsidR="00180F81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455C69" w:rsidRPr="009062DE" w:rsidRDefault="00455C69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</w:tcPr>
          <w:p w:rsidR="00180F81" w:rsidRPr="009062DE" w:rsidRDefault="00180F81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80F81" w:rsidRPr="009062DE" w:rsidRDefault="00180F81" w:rsidP="005D193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ผลสำรวจความพึงพอใจของประชาชน เจ้าหน้าที่ของรัฐ </w:t>
            </w:r>
            <w:r w:rsidR="005D19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D193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</w:t>
            </w:r>
            <w:r w:rsidR="005D19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ของรัฐ  </w:t>
            </w:r>
            <w:r w:rsidR="005D193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หน่วยงานเอกชน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ที่มารับบริการหรือติดต่อองค์กรปกครองส่วนท้องถิ่นที่ขอรับการประเมิน  โดย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455C6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จ้างสถาบันการศึกษาระดับอุดมศึกษาจากภายในหรือภายนอกพื้นที่จังหวัดเป็นหน่วยสำรวจ  ทั้งนี้ต้องมีการสำรวจและประเมินความพึงพอใจอย่างน้อย 4 งาน เช่น</w:t>
            </w:r>
          </w:p>
          <w:p w:rsidR="00455C69" w:rsidRPr="009062DE" w:rsidRDefault="00455C69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</w:t>
            </w:r>
            <w:r w:rsidR="0002239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บริการกฎหมาย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งานด้านทะเบียน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งานด้านโยธา การขออนุญาตปลูกสิ่งก่อสร้าง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งานด้านสิ่งแวดล้อมและสุขาภิบาล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รักษาความสะอาดในที่สาธารณะ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งานด้านการศึกษา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งานด้านเทศกิจหรือป้องกันบรรเทาสาธารณภัย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งานด้านรายได้หรือภาษี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งานด้านพัฒนาชุมชนและสวัสดิการสังคม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งานด้านสาธารณสุข</w:t>
            </w:r>
          </w:p>
          <w:p w:rsidR="00022390" w:rsidRPr="009062DE" w:rsidRDefault="00022390" w:rsidP="00022390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งานด้านอื่น ๆ</w:t>
            </w:r>
          </w:p>
          <w:p w:rsidR="00022390" w:rsidRPr="009062DE" w:rsidRDefault="00022390" w:rsidP="0002112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ในการสำรวจและประเมินความพึงพอใจในแต่ละ</w:t>
            </w:r>
            <w:r w:rsidR="00361DB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 อย่างน้อยต้องมีการกำหนดกรอบงานที่จะประเมินประกอบด้วย  </w:t>
            </w:r>
          </w:p>
          <w:p w:rsidR="00361DB7" w:rsidRPr="009062DE" w:rsidRDefault="004A6C09" w:rsidP="004A6C09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ความพึงพอใจต่อขั้นตอนการให้บริการ</w:t>
            </w:r>
          </w:p>
          <w:p w:rsidR="004A6C09" w:rsidRPr="009062DE" w:rsidRDefault="004A6C09" w:rsidP="004A6C09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ความพึงพอใจต่อช่องทางการให้บริการ</w:t>
            </w:r>
          </w:p>
          <w:p w:rsidR="004A6C09" w:rsidRPr="009062DE" w:rsidRDefault="004A6C09" w:rsidP="004A6C09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ความพึงพอใจต่อเจ้าหน้าที่ผู้ให้บริการ</w:t>
            </w:r>
          </w:p>
          <w:p w:rsidR="00361DB7" w:rsidRPr="009062DE" w:rsidRDefault="004A6C09" w:rsidP="0002239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ความพึงพอใจต่อสิ่งอำนวยความสะดวก</w:t>
            </w:r>
          </w:p>
          <w:p w:rsidR="00021122" w:rsidRPr="00C82C82" w:rsidRDefault="00021122" w:rsidP="00021122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80F81" w:rsidRPr="009062DE" w:rsidRDefault="0002112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หนังสือรับรองผลสรุปคะแนนการประเมินความพึงพอใจจากสถาบันการศึกษา</w:t>
            </w:r>
          </w:p>
          <w:p w:rsidR="00180F81" w:rsidRPr="009062DE" w:rsidRDefault="0002112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แบบสำรวจความพึงพอใจที่ใช้ในการประเมิน</w:t>
            </w:r>
          </w:p>
          <w:p w:rsidR="00180F81" w:rsidRPr="009062DE" w:rsidRDefault="0002112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 เอกสาร หรือหลักฐานที่แสดงถึงความพึงพอใจ</w:t>
            </w:r>
          </w:p>
          <w:p w:rsidR="00B940A6" w:rsidRPr="009062DE" w:rsidRDefault="00021122" w:rsidP="00021122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ตัวอย่างบุคคลที่มีความพึงพอใจต่อการให้บริการสาธารณะ</w:t>
            </w:r>
          </w:p>
        </w:tc>
      </w:tr>
    </w:tbl>
    <w:p w:rsidR="005107DE" w:rsidRDefault="005107DE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455B7E" w:rsidRPr="009062DE" w:rsidTr="00191491">
        <w:tc>
          <w:tcPr>
            <w:tcW w:w="3543" w:type="dxa"/>
            <w:vAlign w:val="center"/>
          </w:tcPr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455B7E" w:rsidRPr="009062DE" w:rsidRDefault="00455B7E" w:rsidP="000211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455B7E" w:rsidRPr="009062DE" w:rsidTr="00781C26">
        <w:trPr>
          <w:trHeight w:val="5269"/>
        </w:trPr>
        <w:tc>
          <w:tcPr>
            <w:tcW w:w="3543" w:type="dxa"/>
            <w:tcBorders>
              <w:bottom w:val="single" w:sz="4" w:space="0" w:color="auto"/>
            </w:tcBorders>
          </w:tcPr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5B7E" w:rsidRPr="009062DE" w:rsidRDefault="00455B7E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55B7E" w:rsidRPr="009062DE" w:rsidRDefault="00455B7E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455B7E" w:rsidRPr="00021122" w:rsidRDefault="00D723D6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48339" wp14:editId="333AFA59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197485</wp:posOffset>
                      </wp:positionV>
                      <wp:extent cx="2038350" cy="0"/>
                      <wp:effectExtent l="8890" t="6350" r="10160" b="12700"/>
                      <wp:wrapNone/>
                      <wp:docPr id="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30.2pt;margin-top:15.55pt;width:1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9Z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"/>
                  </w:pict>
                </mc:Fallback>
              </mc:AlternateConten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455B7E"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211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455B7E" w:rsidRPr="0002112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ผลรวมร้อยละของความพึงพอใจทุกด้าน</w:t>
            </w: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0211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จำนวนงานทั้งหมดที่ประเมิน</w:t>
            </w: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ตัวอย่าง</w:t>
            </w:r>
          </w:p>
          <w:p w:rsidR="00455B7E" w:rsidRPr="009062DE" w:rsidRDefault="00455B7E" w:rsidP="00021122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องค์กรปกครองส่วนท้องถิ่นได้กำหนดประเมินความพึงพอใจ 4 งานได้แก่ งานทะเบียน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งานขออนุญาตปลูกสิ่งก่อสร้าง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งานด้านสิ่งแวดล้อม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และสุขาภิบาล และงานด้านรักษาความสะอาดในที่สาธารณะ  โดยสถาบันการศึกษาได้ประเมินความพึงพอใจแล้วปรากฏว่าได้คะแนนความพึงพอใจในแต่ละงานตามลำดับ ดังนี้  ร้อยละ 75  ร้อยละ 50  ร้อยละ 80  และร้อยละ 90</w:t>
            </w:r>
          </w:p>
          <w:p w:rsidR="00455B7E" w:rsidRPr="009062DE" w:rsidRDefault="00D723D6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A2FD99" wp14:editId="1FE7CB8C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226060</wp:posOffset>
                      </wp:positionV>
                      <wp:extent cx="247650" cy="0"/>
                      <wp:effectExtent l="8890" t="6350" r="10160" b="12700"/>
                      <wp:wrapNone/>
                      <wp:docPr id="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32" style="position:absolute;margin-left:102.2pt;margin-top:17.8pt;width:1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me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"/>
                  </w:pict>
                </mc:Fallback>
              </mc:AlternateConten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คำนวณ     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455B7E"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455B7E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E4008" w:rsidRP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>295</w:t>
            </w: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455B7E" w:rsidRPr="009062DE" w:rsidRDefault="00455B7E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B758AD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73.75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>%</w:t>
            </w:r>
          </w:p>
          <w:p w:rsidR="00455B7E" w:rsidRPr="009062DE" w:rsidRDefault="00455B7E" w:rsidP="005107D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B758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คะแนนที่ได้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=  </w:t>
            </w:r>
            <w:r w:rsidR="00B758A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E400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AE4008" w:rsidRPr="009062DE" w:rsidTr="00191491">
        <w:trPr>
          <w:trHeight w:val="214"/>
        </w:trPr>
        <w:tc>
          <w:tcPr>
            <w:tcW w:w="3543" w:type="dxa"/>
            <w:tcBorders>
              <w:top w:val="single" w:sz="4" w:space="0" w:color="auto"/>
            </w:tcBorders>
          </w:tcPr>
          <w:p w:rsidR="00A854C1" w:rsidRPr="009062DE" w:rsidRDefault="00AE4008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</w:t>
            </w:r>
            <w:r w:rsidR="00A854C1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การบริการประชาชนในวัน</w:t>
            </w:r>
            <w:r w:rsidR="00A854C1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หยุดราชการหรือนอกเวลาราชการ </w:t>
            </w:r>
          </w:p>
          <w:p w:rsidR="00AE4008" w:rsidRPr="009062DE" w:rsidRDefault="00A854C1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หรืออกหน่วยบริการเคลื่อนที่</w:t>
            </w:r>
          </w:p>
          <w:p w:rsidR="00B758AD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ในวันหยุดราชการ และนอกเวลา</w:t>
            </w:r>
          </w:p>
          <w:p w:rsidR="00B758AD" w:rsidRPr="009062DE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ราชการ</w:t>
            </w:r>
          </w:p>
          <w:p w:rsidR="00B758AD" w:rsidRPr="009062DE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มีการให้บริการในวันหยุดราชการ</w:t>
            </w:r>
          </w:p>
          <w:p w:rsidR="00B758AD" w:rsidRPr="009062DE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มีการให้บริการนอกเวลาราชการ</w:t>
            </w:r>
          </w:p>
          <w:p w:rsidR="00AE4008" w:rsidRPr="009062DE" w:rsidRDefault="00B758AD" w:rsidP="00B758AD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4008" w:rsidRDefault="00AE4008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B758AD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B758AD" w:rsidRPr="009062DE" w:rsidRDefault="00B758AD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E4008" w:rsidRPr="009062DE" w:rsidRDefault="00AE4008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A854C1" w:rsidRPr="009062DE" w:rsidRDefault="00A854C1" w:rsidP="00A854C1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A854C1" w:rsidRPr="009062DE" w:rsidRDefault="00A854C1" w:rsidP="00B758A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พิจารณาจากผลการให้บริการประชาชนในวันหยุดราชการ (วันเสาร์หรืออาทิตย์) หรือนอกเวลาทำงานปกติในรอบปีที่เสนอขอรับการประเมิน</w:t>
            </w:r>
          </w:p>
          <w:p w:rsidR="00B758AD" w:rsidRPr="00C82C82" w:rsidRDefault="00B758AD" w:rsidP="00B758A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A854C1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854C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คำสั่งให้ปฏิบัติหน้าที่</w:t>
            </w:r>
          </w:p>
          <w:p w:rsidR="00A854C1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854C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ประกาศประชาสัมพันธ์</w:t>
            </w:r>
          </w:p>
          <w:p w:rsidR="00A854C1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854C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แบบคำร้องยื่นเรื่องต่างๆ</w:t>
            </w:r>
          </w:p>
          <w:p w:rsidR="00A854C1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310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รูปถ่าย</w:t>
            </w:r>
          </w:p>
          <w:p w:rsidR="000B3107" w:rsidRPr="009062DE" w:rsidRDefault="00D02D9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310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ฎีกาเบิกจ่ายงบประมาณ</w:t>
            </w:r>
          </w:p>
          <w:p w:rsidR="000B3107" w:rsidRPr="009062DE" w:rsidRDefault="000B3107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ฯลฯ</w:t>
            </w:r>
          </w:p>
          <w:p w:rsidR="000B397A" w:rsidRPr="009062DE" w:rsidRDefault="000B397A" w:rsidP="00A854C1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</w:p>
          <w:p w:rsidR="000B397A" w:rsidRPr="009062DE" w:rsidRDefault="000B397A" w:rsidP="00D02D9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พ.ศ. 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องค์กรปกครองส่วนท้องถิ่นเปิดให้บริการในวันหยุดราชการ  เฉพาะวันเสาร์  เวลา</w:t>
            </w:r>
            <w:r w:rsidR="00D02D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08.30 </w:t>
            </w:r>
            <w:r w:rsidRPr="009062D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12.00  น. ตั้งแต่วันที่ 5 มกราคม 25</w:t>
            </w:r>
            <w:r w:rsidR="0083249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E963A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เป็นต้นไป  เฉพาะงานทะเบียนเท่านั้น</w:t>
            </w:r>
          </w:p>
          <w:p w:rsidR="000B397A" w:rsidRPr="009062DE" w:rsidRDefault="000B397A" w:rsidP="00A854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02D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  คะแนน</w:t>
            </w:r>
          </w:p>
          <w:p w:rsidR="00AE4008" w:rsidRDefault="00AE4008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940A6" w:rsidRPr="009062DE" w:rsidRDefault="00B940A6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0B397A" w:rsidRPr="009062DE" w:rsidTr="00191491">
        <w:tc>
          <w:tcPr>
            <w:tcW w:w="3543" w:type="dxa"/>
            <w:vAlign w:val="center"/>
          </w:tcPr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0B397A" w:rsidRPr="009062DE" w:rsidRDefault="000B397A" w:rsidP="00D02D9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0B397A" w:rsidRPr="009062DE" w:rsidTr="00191491">
        <w:trPr>
          <w:trHeight w:val="9411"/>
        </w:trPr>
        <w:tc>
          <w:tcPr>
            <w:tcW w:w="3543" w:type="dxa"/>
            <w:tcBorders>
              <w:bottom w:val="single" w:sz="4" w:space="0" w:color="auto"/>
            </w:tcBorders>
          </w:tcPr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ระดับความสำเร็จในการเปิดโอกาสให้ประชาชนเข้ามามีส่วนร่วมในการพัฒนาระบบราชการ</w:t>
            </w: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การเปิดเผย</w:t>
            </w:r>
            <w:r w:rsidR="00CF5624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ข้อมูลข่าวสารให้แก่ประชาชนทราบ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  5 ช่องทาง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ช่องทาง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0B397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CF5624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0B397A" w:rsidRPr="009062DE" w:rsidRDefault="00CF5624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CF5624" w:rsidRPr="009062DE" w:rsidRDefault="00CF5624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CF5624" w:rsidRPr="009062DE" w:rsidRDefault="00CF5624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F5624" w:rsidRPr="009062DE" w:rsidRDefault="00CF5624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F5624" w:rsidRPr="009062DE" w:rsidRDefault="00CF5624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0B397A" w:rsidRPr="009062DE" w:rsidRDefault="000B397A" w:rsidP="00F7608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การเผยแพร่ข้อมูลข่าวสาร หรือการประชาสัมพันธ์ หรือการประชาพิจารณ์เรื่องต่างๆ ให้ประชาชนได้รับข้อมูลข่าวสารผ่านช่องทางสื่อ  โดยจะต้องเป็นการเผยแพร่ในรอบปีที่ขอรับการประเมิน</w:t>
            </w:r>
          </w:p>
          <w:p w:rsidR="00D02D97" w:rsidRPr="00C82C82" w:rsidRDefault="00D02D97" w:rsidP="00F7608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ทาง </w:t>
            </w:r>
            <w:r w:rsidR="00CF5624" w:rsidRPr="009062DE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CF5624" w:rsidRPr="009062DE">
              <w:rPr>
                <w:rFonts w:ascii="TH SarabunPSK" w:hAnsi="TH SarabunPSK" w:cs="TH SarabunPSK"/>
                <w:sz w:val="30"/>
                <w:szCs w:val="30"/>
              </w:rPr>
              <w:t xml:space="preserve"> Line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ทางเว็บไซด์หน่วยงาน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สื่อประชาสัมพันธ์ทางจอภาพดิจิตอล</w:t>
            </w:r>
          </w:p>
          <w:p w:rsidR="000B397A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เอกสารสิ่งพิมพ์  แผ่นพับ ป้ายโปสเตอร์</w:t>
            </w:r>
          </w:p>
          <w:p w:rsidR="00CF5624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</w:t>
            </w:r>
          </w:p>
          <w:p w:rsidR="00CF5624" w:rsidRPr="009062DE" w:rsidRDefault="00CF5624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02D9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02D97"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D02D9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การประชาพิจารณ์</w:t>
            </w:r>
          </w:p>
          <w:p w:rsidR="00CF5624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การเผยแพร่ผ่านวิทยุ โทรทัศน์ เสียงตามสาย นสพ.</w:t>
            </w:r>
          </w:p>
          <w:p w:rsidR="00CF5624" w:rsidRPr="009062DE" w:rsidRDefault="00D02D97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562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การจัดงานแถลงข่าว</w:t>
            </w:r>
          </w:p>
          <w:p w:rsidR="00D41457" w:rsidRPr="009062DE" w:rsidRDefault="00D41457" w:rsidP="00F7608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0B397A" w:rsidRPr="009062DE" w:rsidRDefault="000B397A" w:rsidP="00F7608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0B397A" w:rsidRPr="009062DE" w:rsidRDefault="00D41457" w:rsidP="00F7608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พ.ศ. 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องค์กรปกครองส่วนท้องถิ่นได้เผยแพร่ข้อมูลข่าวสารของหน่วยงานให้ประชาชนได้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ทราบอย่างทั่วถึง และเป็นประจำผ่านช่องทาง ได้แก่ ทาง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เว็บไซด์หน่วยงาน  สื่อประชาสัมพันธ์ทางจอภาพดิจิตอล  และเสียงตามสาย</w:t>
            </w:r>
          </w:p>
          <w:p w:rsidR="000B397A" w:rsidRPr="009062DE" w:rsidRDefault="006F2452" w:rsidP="00F7608E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  คะแนน</w:t>
            </w:r>
          </w:p>
        </w:tc>
      </w:tr>
      <w:tr w:rsidR="00D41457" w:rsidRPr="009062DE" w:rsidTr="00191491">
        <w:trPr>
          <w:trHeight w:val="340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3.2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การรับฟังความคิดเห็นและข้อ</w:t>
            </w:r>
            <w:r w:rsidR="006F245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องเรียนของประชาชน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ช่องทาง</w:t>
            </w:r>
          </w:p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457" w:rsidRPr="009062DE" w:rsidRDefault="00D41457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457" w:rsidRPr="009062DE" w:rsidRDefault="00D41457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457" w:rsidRPr="009062DE" w:rsidRDefault="00D41457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D41457" w:rsidRPr="009062DE" w:rsidRDefault="00D41457" w:rsidP="00D41457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D41457" w:rsidRPr="009062DE" w:rsidRDefault="00D41457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พิจารณาจากช่องทางรับฟังความคิดเห็นที่องค์กรปกครองส่วนท้องถิ่นจัดทำ</w:t>
            </w:r>
          </w:p>
          <w:p w:rsidR="006F2452" w:rsidRPr="00C82C82" w:rsidRDefault="006F2452" w:rsidP="006F2452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ทาง </w:t>
            </w:r>
            <w:r w:rsidR="00D41457" w:rsidRPr="009062DE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D41457" w:rsidRPr="009062DE">
              <w:rPr>
                <w:rFonts w:ascii="TH SarabunPSK" w:hAnsi="TH SarabunPSK" w:cs="TH SarabunPSK"/>
                <w:sz w:val="30"/>
                <w:szCs w:val="30"/>
              </w:rPr>
              <w:t xml:space="preserve"> Line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ทางเว็บไซด์หน่วยงาน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ศูนย์รับเรื่องร้องทุกข์</w:t>
            </w:r>
          </w:p>
          <w:p w:rsidR="00D41457" w:rsidRPr="009062DE" w:rsidRDefault="006F2452" w:rsidP="00D4145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ตู้รับฟังความคิดเห็น</w:t>
            </w:r>
          </w:p>
          <w:p w:rsidR="00B940A6" w:rsidRDefault="006F2452" w:rsidP="006F245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45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สายด่วน</w:t>
            </w:r>
          </w:p>
          <w:p w:rsidR="00781C26" w:rsidRDefault="00781C26" w:rsidP="00781C2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  <w:p w:rsidR="00781C26" w:rsidRPr="006F2452" w:rsidRDefault="00781C26" w:rsidP="00781C26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9C6E10" w:rsidRPr="009062DE" w:rsidTr="00191491">
        <w:tc>
          <w:tcPr>
            <w:tcW w:w="3543" w:type="dxa"/>
            <w:vAlign w:val="center"/>
          </w:tcPr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9C6E10" w:rsidRPr="009062DE" w:rsidRDefault="009C6E10" w:rsidP="006F245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9C6E10" w:rsidRPr="009062DE" w:rsidTr="00191491">
        <w:trPr>
          <w:trHeight w:val="2085"/>
        </w:trPr>
        <w:tc>
          <w:tcPr>
            <w:tcW w:w="3543" w:type="dxa"/>
            <w:tcBorders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9C6E10" w:rsidRPr="006F2452" w:rsidRDefault="009C6E10" w:rsidP="006F245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ตัวอย่าง</w:t>
            </w:r>
          </w:p>
          <w:p w:rsidR="009C6E10" w:rsidRPr="009062DE" w:rsidRDefault="009C6E10" w:rsidP="006F2452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องค์กรปกครองส่วนท้องถิ่นมีการจัดทำช่องทางรับฟังความคิดเห็นจากประชาชน  ได้แก่  เว็บไซด์หน่วยงาน ศูนย์รับเรื่องร้องทุกข์ และตู้รับฟังความคิดเห็น</w:t>
            </w:r>
          </w:p>
          <w:p w:rsidR="009C6E10" w:rsidRPr="009062DE" w:rsidRDefault="009C6E10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 คะแนน</w:t>
            </w:r>
          </w:p>
        </w:tc>
      </w:tr>
      <w:tr w:rsidR="009C6E10" w:rsidRPr="009062DE" w:rsidTr="00781C26">
        <w:trPr>
          <w:trHeight w:val="6986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9062DE" w:rsidRDefault="009C6E10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3.3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การนำข้อร้องเรียนและความคิดเห็นของประชาชนไปประกอบการพิจารณาแก้ไขปัญหาดังกล่าว</w:t>
            </w:r>
          </w:p>
          <w:p w:rsidR="009C6E10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C6E1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</w:p>
          <w:p w:rsidR="009C6E10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C6E1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9C6E10" w:rsidRPr="009062DE" w:rsidRDefault="009C6E1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9062DE" w:rsidRDefault="009C6E1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9C6E10" w:rsidRPr="009062DE" w:rsidRDefault="009C6E10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9C6E10" w:rsidRPr="009062DE" w:rsidRDefault="009C6E10" w:rsidP="00AC2EF3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การที่องค์กรปกครองส่วนท้องถิ่นได้มีการนำข้อร้องเรียนและความเห็นของประชาชนไปดำเนินการวางแผนหรือแก้ไข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ปัญหาดังกล่าวโดย</w:t>
            </w:r>
            <w:r w:rsidR="00E34F7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ร็วและเหมาะสมหรือไม่  และดำเนินการแก้ไขอย่างไร</w:t>
            </w:r>
          </w:p>
          <w:p w:rsidR="00AC2EF3" w:rsidRPr="00C82C82" w:rsidRDefault="00AC2EF3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6C3C4C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9C6E10" w:rsidRPr="009062DE" w:rsidRDefault="00AC2EF3" w:rsidP="00AC2EF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ข้อร้องเรียนของประชาชน</w:t>
            </w:r>
          </w:p>
          <w:p w:rsidR="009C6E10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ผลสำเร็จของการแก้ไขปัญหา</w:t>
            </w:r>
          </w:p>
          <w:p w:rsidR="009C6E10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รูปถ่าย</w:t>
            </w:r>
          </w:p>
          <w:p w:rsidR="00E861C9" w:rsidRPr="009062DE" w:rsidRDefault="00AC2EF3" w:rsidP="009C6E1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61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หนังสือแจ้งถึงผู้ร้องให้ทราบ</w:t>
            </w:r>
          </w:p>
          <w:p w:rsidR="00E861C9" w:rsidRPr="009062DE" w:rsidRDefault="00E861C9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ตัวอย่าง</w:t>
            </w:r>
          </w:p>
          <w:p w:rsidR="00E861C9" w:rsidRPr="009062DE" w:rsidRDefault="00E861C9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ในปีงบประมาณ  พ.ศ. 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องค์กรปกครองส่วนท้องถิ่นได้รับเรื่องร้องเรียนจากประชาชน  เมื่อวันที่ 1 มกราคม  25</w:t>
            </w:r>
            <w:r w:rsidR="004F5BD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963A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ว่าถนนเข้าหมู่บ้านไม่มีไฟทางสาธารณะ</w:t>
            </w:r>
            <w:r w:rsidR="00AD742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และหญ้ารก   อาจก่อให้เกิดปัญหาอาชญากรรมขึ้นได้ ต่อมาสัปดาห์ถัดไปองค์กรปกครองส่วนท้องถิ่นได้จัดส่งเจ้าหน้าที่เข้าไปติดไฟทางสาธารณะและตัดหญ้าริมทาง  พร้อมทั้งได้มีหนังสือแจ้งให้ผู้ร้องทราบว่าได้ดำเนินการแก้ไขปัญหาดังกล่าวแล้ว</w:t>
            </w:r>
          </w:p>
          <w:p w:rsidR="00781C26" w:rsidRPr="009062DE" w:rsidRDefault="00AD7427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คะแนนที่ได้  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  คะแนน</w:t>
            </w:r>
          </w:p>
        </w:tc>
      </w:tr>
      <w:tr w:rsidR="00AD7427" w:rsidRPr="009062DE" w:rsidTr="00191491">
        <w:trPr>
          <w:trHeight w:val="276"/>
        </w:trPr>
        <w:tc>
          <w:tcPr>
            <w:tcW w:w="3543" w:type="dxa"/>
            <w:tcBorders>
              <w:top w:val="single" w:sz="4" w:space="0" w:color="auto"/>
            </w:tcBorders>
          </w:tcPr>
          <w:p w:rsidR="00AD7427" w:rsidRPr="009062DE" w:rsidRDefault="00AD7427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ระดับความสำเร็จของโครงการดีเด่นตามหลักเกณฑ์การบริหารจัดการที่ดี</w:t>
            </w:r>
          </w:p>
          <w:p w:rsidR="00AD7427" w:rsidRPr="009062DE" w:rsidRDefault="00AD7427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อปท.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F776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ดำเนินการเสนอโครงการดีเด่นหรือมีความส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ำคัญของท้องถิ่น </w:t>
            </w:r>
            <w:r w:rsidR="000F776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="000F776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F7763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ต่อคณะกรรมการจังหวัดและดำเนินการประเมินผลตามตัวชี้วัดที่กำหนด</w:t>
            </w:r>
          </w:p>
          <w:p w:rsidR="00990E66" w:rsidRDefault="000F7763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ความโดดเด่นและความยุ่งยากหรือข้อจำกัดของโครงการ</w:t>
            </w:r>
          </w:p>
          <w:p w:rsidR="00F7608E" w:rsidRPr="00AC2EF3" w:rsidRDefault="00F7608E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7427" w:rsidRPr="009062DE" w:rsidRDefault="00AD7427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D7427" w:rsidRPr="009062DE" w:rsidRDefault="00AD7427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AD7427" w:rsidRPr="009062DE" w:rsidRDefault="000F7763" w:rsidP="009C6E1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0F7763" w:rsidRDefault="000F7763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จากโครงการดี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เด่นหรือสำคัญของ อปท.</w:t>
            </w:r>
            <w:r w:rsidR="00AC2EF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ที่ได้ตกลงไว้กับคณะกรรมการจังหวัด  โดยโครงการที่เสนอต้องเป็นโครงการดีเด่นหรือมีความสำคัญ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และมีลักษณะเป็นไปตามหลักเกณฑ์การบริหารจัดการที่ดี</w:t>
            </w:r>
            <w:r w:rsidR="009363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และมีความยั่งยืนต่อ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  สำหรับเกณฑ์การประเมินเป็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นไปตามที่กำหนด</w:t>
            </w:r>
          </w:p>
          <w:p w:rsidR="00B940A6" w:rsidRDefault="00B940A6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Default="00B940A6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Pr="009062DE" w:rsidRDefault="00B940A6" w:rsidP="00AC2E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990E66" w:rsidRPr="009062DE" w:rsidTr="00191491">
        <w:tc>
          <w:tcPr>
            <w:tcW w:w="3543" w:type="dxa"/>
            <w:vAlign w:val="center"/>
          </w:tcPr>
          <w:p w:rsidR="00990E66" w:rsidRPr="009062DE" w:rsidRDefault="009363C1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</w:t>
            </w:r>
            <w:r w:rsidR="00990E66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วชี้วัด</w:t>
            </w:r>
          </w:p>
        </w:tc>
        <w:tc>
          <w:tcPr>
            <w:tcW w:w="992" w:type="dxa"/>
            <w:vAlign w:val="center"/>
          </w:tcPr>
          <w:p w:rsidR="00990E66" w:rsidRPr="009062DE" w:rsidRDefault="00990E66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990E66" w:rsidRPr="009062DE" w:rsidRDefault="00990E66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990E66" w:rsidRPr="009062DE" w:rsidRDefault="00990E66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990E66" w:rsidRPr="009062DE" w:rsidRDefault="00990E66" w:rsidP="009363C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990E66" w:rsidRPr="009062DE" w:rsidTr="00781C26">
        <w:trPr>
          <w:trHeight w:val="8954"/>
        </w:trPr>
        <w:tc>
          <w:tcPr>
            <w:tcW w:w="3543" w:type="dxa"/>
            <w:tcBorders>
              <w:bottom w:val="single" w:sz="4" w:space="0" w:color="auto"/>
            </w:tcBorders>
          </w:tcPr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4.1.1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ลักษณะความโดดเด่นของโครงการ</w:t>
            </w:r>
          </w:p>
          <w:p w:rsidR="009363C1" w:rsidRDefault="009363C1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เป็นโครงการที่มีลักษณะโดดเด่น</w:t>
            </w:r>
          </w:p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363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9363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ข้อขึ้นไป</w:t>
            </w:r>
          </w:p>
          <w:p w:rsidR="009363C1" w:rsidRDefault="009363C1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เป็นโครงการที่มีลักษณะโดดเด่น </w:t>
            </w:r>
          </w:p>
          <w:p w:rsidR="00990E66" w:rsidRPr="009062DE" w:rsidRDefault="009363C1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  <w:p w:rsidR="00990E66" w:rsidRPr="009062DE" w:rsidRDefault="009363C1" w:rsidP="00990E6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เป็นโครงการที่มีลักษณะโดดเด่น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363C1" w:rsidRPr="009062DE" w:rsidRDefault="009363C1" w:rsidP="009363C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2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  <w:p w:rsidR="00990E66" w:rsidRPr="009062DE" w:rsidRDefault="009363C1" w:rsidP="00990E6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90E6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ไม่มีการดำเนินโครงการในลักษณะ</w:t>
            </w:r>
          </w:p>
          <w:p w:rsidR="00990E66" w:rsidRPr="009062DE" w:rsidRDefault="00990E66" w:rsidP="00990E6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9363C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ดังกล่าว</w:t>
            </w:r>
          </w:p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90E66" w:rsidRPr="009062DE" w:rsidRDefault="00990E66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0E66" w:rsidRPr="009062DE" w:rsidRDefault="00990E66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990E66" w:rsidRPr="009363C1" w:rsidRDefault="00977393" w:rsidP="0097739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63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977393" w:rsidRPr="009062DE" w:rsidRDefault="00977393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1.1 เป็นโครงการที่ อปท. ได้ริเริ่มขึ้นมาใหม่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พัฒนาต่อยอดขึ้นใหม่  ซึ่งมีลักษณะแตกต่างไปจากการดำเนินงานของ อปท. อื่นในจังหวัด</w:t>
            </w:r>
          </w:p>
          <w:p w:rsidR="00977393" w:rsidRPr="009062DE" w:rsidRDefault="00977393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1.2 เป็นโครงการที่เกิดขึ้นเพื่อมุ่งแก้ไขปัญหาและความต้องการของประชาชน  โดยมีจำนวนผู้รับประโยชน์จากโครงการมากพอหรือเป็น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สำคัญพอที่จะแสดงให้เห็นว่าโครงการนี้มีประโยชน์  มีความเหมาะสม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และคุ้มค่า</w:t>
            </w:r>
          </w:p>
          <w:p w:rsidR="00977393" w:rsidRPr="009062DE" w:rsidRDefault="00977393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1.3 เป็นโครงการที่เกิดจากการมีส่วนร่วมของชุมชน/ภาคประชาชนในการตัดสินใจร่วมกันและร่วมมือกันในการดำเนินงานกับ อปท.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เพื่อให้บรรลุวัตถุประสงค์ของโครงการ</w:t>
            </w:r>
          </w:p>
          <w:p w:rsidR="00977393" w:rsidRPr="009062DE" w:rsidRDefault="00977393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1.4 เป็นโครงการที่สามารถ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เป็นต้นแบบให้กับ อปท. หน่วยงาน/องค์กร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 ได้</w:t>
            </w:r>
          </w:p>
          <w:p w:rsidR="00324EB4" w:rsidRPr="009062DE" w:rsidRDefault="00324EB4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1.5 เป็นโครงการที่ได้รับสิทธิบัตรหรือทรัพย์สินทางปัญญาหรือมาตรฐานอื่นที่ได้รับการรับรองจากทางราชการ</w:t>
            </w:r>
          </w:p>
          <w:p w:rsidR="009363C1" w:rsidRPr="00C82C82" w:rsidRDefault="009363C1" w:rsidP="009363C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324EB4" w:rsidRPr="009062DE" w:rsidRDefault="009363C1" w:rsidP="00324EB4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โครงการและรายละเอียด</w:t>
            </w:r>
          </w:p>
          <w:p w:rsidR="009F54F0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แผนพัฒนาสามปี</w:t>
            </w:r>
          </w:p>
          <w:p w:rsidR="00324EB4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รายชื่อผู้เข้าร่วมโครงการ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F54F0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รายงานการประชุม ของชุมชน หรือภาคประชาชน</w:t>
            </w:r>
          </w:p>
          <w:p w:rsidR="009F54F0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เป็นศูนย์การเรียนรู้</w:t>
            </w:r>
          </w:p>
          <w:p w:rsidR="009F54F0" w:rsidRPr="009062DE" w:rsidRDefault="009363C1" w:rsidP="00324EB4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หลักฐานการจดทะเบียนสิทธิบัตรหรือทรัพย์สินทาง</w:t>
            </w:r>
          </w:p>
          <w:p w:rsidR="009F54F0" w:rsidRPr="009062DE" w:rsidRDefault="009F54F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ปัญญา</w:t>
            </w:r>
          </w:p>
          <w:p w:rsidR="00324EB4" w:rsidRPr="009062DE" w:rsidRDefault="009363C1" w:rsidP="009F54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ใบแสดงการรับรองมาตรฐาน</w:t>
            </w:r>
            <w:r w:rsidR="00324EB4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324EB4" w:rsidRPr="009062DE" w:rsidRDefault="009363C1" w:rsidP="009773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ใบแสดงการรับรางวัล</w:t>
            </w:r>
          </w:p>
        </w:tc>
      </w:tr>
      <w:tr w:rsidR="009F54F0" w:rsidRPr="009062DE" w:rsidTr="00191491">
        <w:trPr>
          <w:trHeight w:val="600"/>
        </w:trPr>
        <w:tc>
          <w:tcPr>
            <w:tcW w:w="3543" w:type="dxa"/>
            <w:tcBorders>
              <w:top w:val="single" w:sz="4" w:space="0" w:color="auto"/>
            </w:tcBorders>
          </w:tcPr>
          <w:p w:rsidR="009F54F0" w:rsidRPr="009062DE" w:rsidRDefault="009F54F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4.1.2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ความยุ่งยากหรือข้อจำกัดของโครงการ</w:t>
            </w:r>
          </w:p>
          <w:p w:rsidR="00CB1CA8" w:rsidRPr="009062DE" w:rsidRDefault="00666034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5 ข้อ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CB1CA8" w:rsidRPr="009062DE" w:rsidRDefault="00666034" w:rsidP="00CB1CA8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 จำนวน 3-4 ข้อ</w:t>
            </w:r>
          </w:p>
          <w:p w:rsidR="00CB1CA8" w:rsidRPr="009062DE" w:rsidRDefault="00666034" w:rsidP="00CB1CA8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มีความยุ่งยากหรือข้อจำกัดของ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โครงการไม่เกิน 2 ข้อ</w:t>
            </w:r>
          </w:p>
          <w:p w:rsidR="00CB1CA8" w:rsidRPr="009062DE" w:rsidRDefault="00666034" w:rsidP="00CB1CA8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มีความยุ่งยากหรือข้อจำกัดในการ</w:t>
            </w:r>
          </w:p>
          <w:p w:rsidR="009F54F0" w:rsidRPr="009062DE" w:rsidRDefault="00CB1CA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ดำเนินงาน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54F0" w:rsidRPr="009062DE" w:rsidRDefault="009F54F0" w:rsidP="009F54F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54F0" w:rsidRPr="009062DE" w:rsidRDefault="009F54F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9F54F0" w:rsidRPr="00666034" w:rsidRDefault="009F54F0" w:rsidP="009F54F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6603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ความไม่พร้อมของพื้นที่ในการดำเนินงาน</w:t>
            </w:r>
          </w:p>
          <w:p w:rsidR="009F54F0" w:rsidRPr="009062DE" w:rsidRDefault="009F54F0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ต้องทำความตกลงหรือขอความร่วมมือกับประชาชนหน่วยงานอื่น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B1CA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หรือพื้นที่ข้างเคียง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9F54F0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มีการออกข้อบัญญัติท้องถิ่นเพื่อให้สามารถดำเนินโครงการได้</w:t>
            </w:r>
          </w:p>
          <w:p w:rsidR="009F54F0" w:rsidRPr="009062DE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ต้องมีการประเมินผลกระทบด้านสิ่งแวดล้อม</w:t>
            </w:r>
          </w:p>
          <w:p w:rsidR="009F54F0" w:rsidRDefault="00CB1CA8" w:rsidP="009F54F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ต้องบริหารโครงการภายใต้ข้อจำกัดงบประมาณ</w:t>
            </w:r>
            <w:r w:rsidR="006660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หรือบุคลากร</w:t>
            </w:r>
          </w:p>
          <w:p w:rsidR="00781C26" w:rsidRDefault="00781C26" w:rsidP="00781C2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6. ต้องได้รับการรับรองการประเมินมาตรฐานจากองค์กรหรือหน่วยงานภายนอก</w:t>
            </w:r>
          </w:p>
          <w:p w:rsidR="00B940A6" w:rsidRPr="009062DE" w:rsidRDefault="009F54F0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B24D4C" w:rsidRPr="009062DE" w:rsidTr="00191491">
        <w:tc>
          <w:tcPr>
            <w:tcW w:w="3543" w:type="dxa"/>
            <w:vAlign w:val="center"/>
          </w:tcPr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B24D4C" w:rsidRPr="009062DE" w:rsidRDefault="00B24D4C" w:rsidP="00DA033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B24D4C" w:rsidRPr="009062DE" w:rsidTr="00781C26">
        <w:trPr>
          <w:trHeight w:val="3568"/>
        </w:trPr>
        <w:tc>
          <w:tcPr>
            <w:tcW w:w="3543" w:type="dxa"/>
            <w:tcBorders>
              <w:bottom w:val="single" w:sz="4" w:space="0" w:color="auto"/>
            </w:tcBorders>
          </w:tcPr>
          <w:p w:rsidR="00B24D4C" w:rsidRPr="009062DE" w:rsidRDefault="00B24D4C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7. เป็นโครงการที่มีความยุ่งยากหรือมีข้อจำกัดนอกเหนือจากปัจจัยข้างต้น ระบุ..................</w:t>
            </w:r>
          </w:p>
          <w:p w:rsidR="00DA0338" w:rsidRPr="00C82C82" w:rsidRDefault="00DA0338" w:rsidP="00DA033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บันทึกความร่วมมือ (</w:t>
            </w:r>
            <w:r w:rsidR="00B24D4C"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ข้อบัญญัติท้องถิ่น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รายงานผลกระทบสิ่งแวดล้อม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B24D4C" w:rsidRPr="009062DE" w:rsidRDefault="00B24D4C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A033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A0338"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="00DA0338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ผู้รับผิดชอบโครงการ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ใบแสดงการรับรองมาตรฐาน</w:t>
            </w:r>
          </w:p>
        </w:tc>
      </w:tr>
      <w:tr w:rsidR="00B24D4C" w:rsidRPr="009062DE" w:rsidTr="00781C26">
        <w:trPr>
          <w:trHeight w:val="4101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9062DE" w:rsidRDefault="002E76C5" w:rsidP="00B24D4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4.2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ประโยชน์ของโครงการต่อประชาชนและสังคม</w:t>
            </w:r>
          </w:p>
          <w:p w:rsidR="002E76C5" w:rsidRPr="009062DE" w:rsidRDefault="002E76C5" w:rsidP="00B24D4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จำนวนประชาชนกลุ่มเป้าหมายที่ได้รับประโยชน์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ประโยชน์เกินกว่าร้อยละ 90 </w:t>
            </w:r>
            <w:r w:rsidR="00B24D4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ขึ้นไป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ประโยชน์ตั้งแต่ร้อยละ 80-90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B24D4C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ประโยชน์ตั้งแต่ร้อยละ 70-80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ประชาชนกลุ่มเป้าหมายได้รับ</w:t>
            </w:r>
          </w:p>
          <w:p w:rsidR="002E76C5" w:rsidRPr="009062DE" w:rsidRDefault="00DA0338" w:rsidP="00B24D4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ประโยชน์ต่ำกว่าร้อยละ 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0338" w:rsidRDefault="00DA0338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0338" w:rsidRDefault="00DA0338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24D4C" w:rsidRPr="009062DE" w:rsidRDefault="00B24D4C" w:rsidP="00B24D4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B24D4C" w:rsidRPr="009062DE" w:rsidRDefault="00B24D4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B24D4C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DA0338" w:rsidRPr="00C82C82" w:rsidRDefault="00DA0338" w:rsidP="00DA033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2E76C5" w:rsidRPr="009062DE" w:rsidRDefault="00DA0338" w:rsidP="002E76C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รายชื่อผู้เข้าร่วมตามกลุ่มเป้าหมายหรือประชาชนผู้ได้รับประโยชน์</w:t>
            </w:r>
          </w:p>
          <w:p w:rsidR="002E76C5" w:rsidRPr="009062DE" w:rsidRDefault="00DA0338" w:rsidP="002E76C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การยืนยันข้อมูลจากผู้นำท้องถิ่น กำนัน ผู้ใหญ่บ้าน</w:t>
            </w:r>
          </w:p>
          <w:p w:rsidR="00B24D4C" w:rsidRPr="009062DE" w:rsidRDefault="00DA0338" w:rsidP="002E76C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ผลลัพธ์ของโครงการ</w:t>
            </w:r>
            <w:r w:rsidR="00B24D4C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2E76C5" w:rsidRPr="009062DE" w:rsidTr="00781C26">
        <w:trPr>
          <w:trHeight w:val="3819"/>
        </w:trPr>
        <w:tc>
          <w:tcPr>
            <w:tcW w:w="3543" w:type="dxa"/>
            <w:tcBorders>
              <w:top w:val="single" w:sz="4" w:space="0" w:color="auto"/>
            </w:tcBorders>
          </w:tcPr>
          <w:p w:rsidR="002E76C5" w:rsidRPr="009062DE" w:rsidRDefault="002E76C5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การประเมินความพึงพอใจ</w:t>
            </w:r>
            <w:r w:rsidR="00C34D9F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ของประชาชนต่อการดำเนินโครงการ</w:t>
            </w:r>
          </w:p>
          <w:p w:rsidR="00C34D9F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ประชาชนมีความพึงพอใจใน</w:t>
            </w:r>
          </w:p>
          <w:p w:rsidR="002E76C5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โครงการไม่น้อย</w:t>
            </w:r>
            <w:r w:rsidR="002E76C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กว่าร้อยละ 90 </w:t>
            </w:r>
          </w:p>
          <w:p w:rsidR="00C34D9F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มีการประเมินความพึงพอใจของ</w:t>
            </w: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ประชาชนโดยคณะกรรมการที่มี </w:t>
            </w:r>
          </w:p>
          <w:p w:rsidR="002E76C5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บุคคลภายนอกร่วมเป็นกรรมการ</w:t>
            </w:r>
          </w:p>
          <w:p w:rsidR="00C34D9F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มีการแต่งตั้งคณะกรรมการ</w:t>
            </w: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ประเมินผลโดยมีบุคคลภายนอกร่วม</w:t>
            </w:r>
          </w:p>
          <w:p w:rsidR="002E76C5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เป็นกรรมการ</w:t>
            </w:r>
          </w:p>
          <w:p w:rsidR="0055033E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ไม่มีการดำเนินการใดๆ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0338" w:rsidRDefault="00DA0338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2E76C5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0338" w:rsidRPr="009062DE" w:rsidRDefault="00DA0338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E76C5" w:rsidRPr="009062DE" w:rsidRDefault="002E76C5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E76C5" w:rsidRPr="009062DE" w:rsidRDefault="002E76C5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DA0338" w:rsidRPr="00C82C82" w:rsidRDefault="00DA0338" w:rsidP="00DA033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2E76C5" w:rsidRPr="009062DE" w:rsidRDefault="00DA0338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คำสั่งแต่งตั้งคณะกรรมการประเมิน</w:t>
            </w:r>
          </w:p>
          <w:p w:rsidR="002E76C5" w:rsidRPr="009062DE" w:rsidRDefault="00DA0338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รายงานผลการประเมินความพึงพอใจ</w:t>
            </w:r>
          </w:p>
          <w:p w:rsidR="002E76C5" w:rsidRPr="009062DE" w:rsidRDefault="002E76C5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34D9F" w:rsidRPr="009062DE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Default="00C34D9F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Default="00B940A6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Pr="009062DE" w:rsidRDefault="00B940A6" w:rsidP="00C34D9F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C34D9F" w:rsidRPr="009062DE" w:rsidTr="00191491">
        <w:tc>
          <w:tcPr>
            <w:tcW w:w="3543" w:type="dxa"/>
            <w:vAlign w:val="center"/>
          </w:tcPr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C34D9F" w:rsidRPr="009062DE" w:rsidRDefault="00C34D9F" w:rsidP="0055033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C34D9F" w:rsidRPr="009062DE" w:rsidTr="00781C26">
        <w:trPr>
          <w:trHeight w:val="3851"/>
        </w:trPr>
        <w:tc>
          <w:tcPr>
            <w:tcW w:w="3543" w:type="dxa"/>
            <w:tcBorders>
              <w:bottom w:val="single" w:sz="4" w:space="0" w:color="auto"/>
            </w:tcBorders>
          </w:tcPr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การนำผลการประเมินความพึงพอใจของประชาชนไปปรับปรุงการปฏิบัติงาน  โปรดระบุเรื่อง........</w:t>
            </w:r>
          </w:p>
          <w:p w:rsidR="0055033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นำผลการประเมินไปปรับปรุง</w:t>
            </w:r>
          </w:p>
          <w:p w:rsidR="00C34D9F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34D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 เรื่องขึ้นไป </w:t>
            </w:r>
          </w:p>
          <w:p w:rsidR="0055033E" w:rsidRDefault="0055033E" w:rsidP="0055033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</w:p>
          <w:p w:rsidR="0055033E" w:rsidRPr="009062DE" w:rsidRDefault="0055033E" w:rsidP="0055033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</w:p>
          <w:p w:rsidR="0055033E" w:rsidRDefault="0055033E" w:rsidP="0055033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</w:p>
          <w:p w:rsidR="0055033E" w:rsidRPr="009062DE" w:rsidRDefault="0055033E" w:rsidP="0055033E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 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ไม่มีการนำผลการประเมินไป</w:t>
            </w:r>
          </w:p>
          <w:p w:rsidR="00C34D9F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ปรับปรุง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55033E" w:rsidRPr="00C82C82" w:rsidRDefault="0055033E" w:rsidP="0055033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C34D9F" w:rsidRPr="009062DE" w:rsidRDefault="0055033E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ข้อเสนอแนะและปัญหาในการดำเนินโครงการ</w:t>
            </w:r>
          </w:p>
          <w:p w:rsidR="00C34D9F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ผลการแก้ไขปัญหา</w:t>
            </w: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34D9F" w:rsidRPr="009062DE" w:rsidRDefault="00C34D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59E2" w:rsidRPr="009062DE" w:rsidTr="00781C26">
        <w:trPr>
          <w:trHeight w:val="3524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4.2.4 มีการแลกเปลี่ยนเรียนรู้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มีการขยายผลหรือเป็นวิทยากร</w:t>
            </w: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ถ่ายทอดองค์ความรู้สู่ อปท.อื่น</w:t>
            </w:r>
          </w:p>
          <w:p w:rsidR="0061236C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มีการแลกเปลี่ยนเรียนรู้หรือขยาย</w:t>
            </w:r>
          </w:p>
          <w:p w:rsidR="0061236C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ายในองค์กร ชุมชน โดยมีการ</w:t>
            </w:r>
          </w:p>
          <w:p w:rsidR="000959E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นำไปปรับใช้ตามความเหมาะสม</w:t>
            </w:r>
          </w:p>
          <w:p w:rsidR="000959E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มีช่องทางเผยแพร่ประชาสัมพันธ์</w:t>
            </w: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ผลงานองค์ความรู้ต่อสาธารณะ</w:t>
            </w:r>
          </w:p>
          <w:p w:rsidR="0029089F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959E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</w:t>
            </w:r>
            <w:r w:rsidR="0029089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แลกเปลี่ยนเรียนรู้กับ </w:t>
            </w:r>
          </w:p>
          <w:p w:rsidR="000959E2" w:rsidRPr="009062DE" w:rsidRDefault="0029089F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.อื่น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59E2" w:rsidRPr="009062DE" w:rsidRDefault="000959E2" w:rsidP="000959E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29089F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55033E" w:rsidRPr="00C82C82" w:rsidRDefault="0055033E" w:rsidP="0055033E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เป็นศูนย์การเรียนรู้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เผยแพร่ผลงานทางวิทยุ  โทรทัศน์  </w:t>
            </w:r>
            <w:proofErr w:type="spellStart"/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เว็ป</w:t>
            </w:r>
            <w:proofErr w:type="spellEnd"/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ไซด์</w:t>
            </w:r>
          </w:p>
          <w:p w:rsidR="00416FC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หนังสือขออนุญาตศึกษาดูงานจากหน่วยงานอื่น</w:t>
            </w:r>
          </w:p>
          <w:p w:rsidR="000959E2" w:rsidRPr="009062DE" w:rsidRDefault="0055033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หนังสือเชิญเป็นวิทยากรบรรยายถ่ายทอดความรู้</w:t>
            </w: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959E2" w:rsidRPr="009062DE" w:rsidRDefault="000959E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16FC2" w:rsidRPr="009062DE" w:rsidTr="00781C26">
        <w:trPr>
          <w:trHeight w:val="4241"/>
        </w:trPr>
        <w:tc>
          <w:tcPr>
            <w:tcW w:w="3543" w:type="dxa"/>
            <w:tcBorders>
              <w:top w:val="single" w:sz="4" w:space="0" w:color="auto"/>
            </w:tcBorders>
          </w:tcPr>
          <w:p w:rsidR="00416FC2" w:rsidRPr="009062DE" w:rsidRDefault="00416FC2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4.2.5 เกิดความร่วมมือระหว่าง</w:t>
            </w:r>
            <w:r w:rsidR="006123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ประชาชน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หน่วยงาน/องค์กรต่างพื้นที่ อปท.</w:t>
            </w:r>
          </w:p>
          <w:p w:rsidR="00D41C7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มีเครือข่ายความร่วมมือในรูปแบบ</w:t>
            </w:r>
          </w:p>
          <w:p w:rsidR="00416FC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บันทึกข้อตกลง (</w:t>
            </w:r>
            <w:r w:rsidR="00416FC2"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41C7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เครือข่ายพหุภาคี (ภาคประชาชน/</w:t>
            </w:r>
          </w:p>
          <w:p w:rsidR="00D41C7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หน่วยงาน/องค์กร)</w:t>
            </w:r>
            <w:r w:rsidR="0061236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เพื่อดำเนิน</w:t>
            </w:r>
          </w:p>
          <w:p w:rsidR="00D41C7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โครงการระหว่างพื้นที่อย่างต่อเนื่อง</w:t>
            </w:r>
          </w:p>
          <w:p w:rsidR="00416FC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เป็นรูปธรรม</w:t>
            </w:r>
          </w:p>
          <w:p w:rsidR="00D41C72" w:rsidRPr="009062DE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มีความร่วมมือระหว่างประชาชน </w:t>
            </w:r>
          </w:p>
          <w:p w:rsidR="00D41C7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หน่วยงาน/องค์กรต่างพื้นที่ อปท.</w:t>
            </w:r>
          </w:p>
          <w:p w:rsidR="00416FC2" w:rsidRPr="009062DE" w:rsidRDefault="00D41C7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และมีความต่อเนื่อง</w:t>
            </w:r>
          </w:p>
          <w:p w:rsidR="00416FC2" w:rsidRPr="009062DE" w:rsidRDefault="0061236C" w:rsidP="00C25D3B">
            <w:pPr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16FC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ความร่วมมือ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FC2" w:rsidRPr="009062DE" w:rsidRDefault="00416FC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0.75</w:t>
            </w: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Pr="009062DE" w:rsidRDefault="00416FC2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16FC2" w:rsidRPr="009062DE" w:rsidRDefault="00416FC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61236C" w:rsidRPr="00C82C82" w:rsidRDefault="0061236C" w:rsidP="0061236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416FC2" w:rsidRPr="009062DE" w:rsidRDefault="0061236C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บันทึกข้อตกลง (</w:t>
            </w:r>
            <w:r w:rsidR="00D41C72" w:rsidRPr="009062DE">
              <w:rPr>
                <w:rFonts w:ascii="TH SarabunPSK" w:hAnsi="TH SarabunPSK" w:cs="TH SarabunPSK"/>
                <w:sz w:val="30"/>
                <w:szCs w:val="30"/>
              </w:rPr>
              <w:t>MOU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41C72" w:rsidRPr="009062DE" w:rsidRDefault="0061236C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41C72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รายชื่อเครือข่ายหน่วยงานหรือองค์กรที่เข้าร่วม</w:t>
            </w: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41C72" w:rsidRPr="009062DE" w:rsidRDefault="00D41C72" w:rsidP="00D41C72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16FC2" w:rsidRDefault="00416FC2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940A6" w:rsidRPr="0061236C" w:rsidRDefault="00B940A6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81C26" w:rsidRDefault="00781C26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992"/>
        <w:gridCol w:w="993"/>
        <w:gridCol w:w="4983"/>
      </w:tblGrid>
      <w:tr w:rsidR="00415ED6" w:rsidRPr="009062DE" w:rsidTr="001923EE">
        <w:tc>
          <w:tcPr>
            <w:tcW w:w="3543" w:type="dxa"/>
            <w:vAlign w:val="center"/>
          </w:tcPr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415ED6" w:rsidRPr="009062DE" w:rsidRDefault="00415ED6" w:rsidP="0061236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0112AA" w:rsidRPr="009062DE" w:rsidTr="001923EE">
        <w:trPr>
          <w:trHeight w:val="5836"/>
        </w:trPr>
        <w:tc>
          <w:tcPr>
            <w:tcW w:w="3543" w:type="dxa"/>
            <w:tcBorders>
              <w:bottom w:val="single" w:sz="4" w:space="0" w:color="auto"/>
            </w:tcBorders>
          </w:tcPr>
          <w:p w:rsidR="000112AA" w:rsidRPr="003D3A36" w:rsidRDefault="000112AA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3A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4.3 </w:t>
            </w:r>
            <w:r w:rsidRPr="003D3A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ความคุ้มค่าและความยั่งยืนของโครงการ</w:t>
            </w:r>
          </w:p>
          <w:p w:rsidR="000112AA" w:rsidRPr="003D3A36" w:rsidRDefault="000112AA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D3A3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4.3.1 ด้านการใช้จ่ายงบประมาณ</w:t>
            </w:r>
          </w:p>
          <w:p w:rsidR="008406F3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มีการใช้จ่ายงบประมาณตาม</w:t>
            </w:r>
          </w:p>
          <w:p w:rsidR="008406F3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ครงการและได้ผลงานสูงกว่า</w:t>
            </w:r>
          </w:p>
          <w:p w:rsidR="008406F3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เป้าหมายที่กำหนดไว้ รวมทั้งมีเงิน</w:t>
            </w:r>
          </w:p>
          <w:p w:rsidR="008406F3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เหลือจากการดำเนินงานมากกว่า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5 ของงบประมาณที่ตั้งไว้</w:t>
            </w:r>
          </w:p>
          <w:p w:rsidR="000112AA" w:rsidRPr="009062DE" w:rsidRDefault="000112AA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1236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1236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61236C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0112AA" w:rsidRPr="009062DE" w:rsidRDefault="000112AA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โครงการแต่ได้ผลงานสูงกว่า</w:t>
            </w:r>
          </w:p>
          <w:p w:rsidR="000112AA" w:rsidRPr="009062DE" w:rsidRDefault="000112AA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เป้าหมายที่กำหนดไว้</w:t>
            </w:r>
          </w:p>
          <w:p w:rsidR="000112AA" w:rsidRPr="009062DE" w:rsidRDefault="0061236C" w:rsidP="000112A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8406F3" w:rsidRDefault="0061236C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8406F3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406F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โครงการและได้ผลงานตาม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เป้าหมายที่กำหนดไว้</w:t>
            </w:r>
          </w:p>
          <w:p w:rsidR="000112AA" w:rsidRPr="009062DE" w:rsidRDefault="008406F3" w:rsidP="000112A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112A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มีการใช้จ่ายเงินงบประมาณตาม</w:t>
            </w:r>
          </w:p>
          <w:p w:rsidR="000112AA" w:rsidRPr="009062DE" w:rsidRDefault="000112AA" w:rsidP="000112A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โครงการแต่ได้ผลงานต่ำกว่า</w:t>
            </w:r>
          </w:p>
          <w:p w:rsidR="000112AA" w:rsidRPr="009062DE" w:rsidRDefault="000112AA" w:rsidP="000112A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เป้าหมายที่กำหนดไว้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2AA" w:rsidRPr="003D3A36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3D3A36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3D3A36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112AA" w:rsidRPr="009062DE" w:rsidRDefault="000112AA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2AA" w:rsidRPr="009062DE" w:rsidRDefault="000112AA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:rsidR="00BC42C9" w:rsidRPr="009062DE" w:rsidRDefault="000112AA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1236C" w:rsidRPr="00C82C82" w:rsidRDefault="0061236C" w:rsidP="0061236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424A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424A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0112AA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424A7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โครงการและรายละเอียดเป้าหมาย</w:t>
            </w:r>
            <w:r w:rsidR="000112AA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BC42C9" w:rsidRPr="009062DE" w:rsidTr="001923EE">
        <w:trPr>
          <w:trHeight w:val="4091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4.3.2 ความยั่งยืนของโครงการ</w:t>
            </w:r>
          </w:p>
          <w:p w:rsidR="00BC42C9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42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มีการดำเนินการต่อเนื่องจำนวน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3 ข้อ</w:t>
            </w:r>
          </w:p>
          <w:p w:rsidR="00BC42C9" w:rsidRPr="009062DE" w:rsidRDefault="008406F3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42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มีการดำเนินการต่อเนื่องจำนวน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2 ข้อ</w:t>
            </w:r>
          </w:p>
          <w:p w:rsidR="00BC42C9" w:rsidRPr="009062DE" w:rsidRDefault="008406F3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42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มีการดำเนินการต่อเนื่องจำนวน</w:t>
            </w:r>
          </w:p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1 ข้อ</w:t>
            </w:r>
          </w:p>
          <w:p w:rsidR="00BC42C9" w:rsidRPr="009062DE" w:rsidRDefault="008406F3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C42C9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ไม่มีการดำเนินการต่อเนื่อง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42C9" w:rsidRPr="009062DE" w:rsidRDefault="00BC42C9" w:rsidP="00BC42C9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0.50</w:t>
            </w:r>
          </w:p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42C9" w:rsidRPr="009062DE" w:rsidRDefault="00BC42C9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0.40</w:t>
            </w:r>
          </w:p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42C9" w:rsidRPr="009062DE" w:rsidRDefault="00BC42C9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BC42C9" w:rsidRPr="009062DE" w:rsidRDefault="00BC42C9" w:rsidP="00BC42C9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C42C9" w:rsidRPr="009062DE" w:rsidRDefault="00BC42C9" w:rsidP="00C25D3B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</w:tcPr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มีการจัดตั้งหน่วยงานหรือองค์กรเข้ามารับผิดชอบโครงการอย่างต่อเนื่อง  ชัดเจนเป็นรูปธรรม</w:t>
            </w:r>
          </w:p>
          <w:p w:rsidR="00BC42C9" w:rsidRPr="009062DE" w:rsidRDefault="00BC42C9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สามารถเป็นต้นแบบและขยายผลหรือเผยแพร่ไปสู่สาธารณะในระดับท้องถิ่นหรือระดับประเทศ</w:t>
            </w:r>
          </w:p>
          <w:p w:rsidR="00E23AB5" w:rsidRPr="009062DE" w:rsidRDefault="00BC42C9" w:rsidP="00E23AB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มีประชาชนเข้ามามีส่วนร่วมในการดำเนินโครงการอย่างต่อเนื่องโดยไม่รับค่าตอบแทน</w:t>
            </w:r>
          </w:p>
          <w:p w:rsidR="008406F3" w:rsidRPr="00C82C82" w:rsidRDefault="008406F3" w:rsidP="008406F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23AB5" w:rsidRPr="009062DE" w:rsidRDefault="008406F3" w:rsidP="00E23AB5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คำสั่งมอบหมายผู้รับผิดชอบหรือหน่วยงาน</w:t>
            </w:r>
          </w:p>
          <w:p w:rsidR="00E23AB5" w:rsidRPr="009062DE" w:rsidRDefault="008406F3" w:rsidP="00E23AB5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บัญชีทะเบียนรายรับรายจ่าย</w:t>
            </w:r>
          </w:p>
          <w:p w:rsidR="00BC42C9" w:rsidRPr="009062DE" w:rsidRDefault="008406F3" w:rsidP="00E23AB5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23AB5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เป็นศูนย์เผยแพร่การเรียนรู้</w:t>
            </w:r>
            <w:r w:rsidR="00E23AB5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</w:tr>
      <w:tr w:rsidR="00E23AB5" w:rsidRPr="009062DE" w:rsidTr="001923EE">
        <w:trPr>
          <w:trHeight w:val="225"/>
        </w:trPr>
        <w:tc>
          <w:tcPr>
            <w:tcW w:w="3543" w:type="dxa"/>
            <w:tcBorders>
              <w:top w:val="single" w:sz="4" w:space="0" w:color="auto"/>
            </w:tcBorders>
          </w:tcPr>
          <w:p w:rsidR="00E23AB5" w:rsidRPr="009062DE" w:rsidRDefault="00E23AB5" w:rsidP="00191491">
            <w:p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4.4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การมีส่วนร่วมของประชาชน</w:t>
            </w:r>
          </w:p>
          <w:p w:rsidR="003D3A36" w:rsidRDefault="00E23AB5" w:rsidP="00191491">
            <w:p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4.1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การมีส่วนร่วมของประชาชนในการรับรู้ ร่วมคิด/ร่วมวางแผนและร่วมดำเนินโครงการ</w:t>
            </w:r>
          </w:p>
          <w:p w:rsidR="0043210F" w:rsidRDefault="003D3A36" w:rsidP="00191491">
            <w:pPr>
              <w:spacing w:line="216" w:lineRule="auto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8406F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8406F3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3210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ประชาชนเข้ามามีส่วนร่วมในกา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43210F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ดำเนินการปฏิบัติงานและมีส่วนร่วมในการตัดสินใจในบางขั้นตอนของการดำเนินโครงการ</w:t>
            </w:r>
          </w:p>
          <w:p w:rsidR="00781C26" w:rsidRPr="009062DE" w:rsidRDefault="001923EE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781C2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781C26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81C26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ประชาชนมีส่วนร่วมในการวางแผน</w:t>
            </w:r>
          </w:p>
          <w:p w:rsidR="00781C26" w:rsidRPr="009062DE" w:rsidRDefault="00781C26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เช่น</w:t>
            </w:r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ให้ข้อมูล ข้อเท็จจริง ให้ความ</w:t>
            </w:r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คิดเห็น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เพื่อประกอบการตัดสินใจ</w:t>
            </w:r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 </w:t>
            </w:r>
            <w:proofErr w:type="spellStart"/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>อปท</w:t>
            </w:r>
            <w:proofErr w:type="spellEnd"/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</w:p>
          <w:p w:rsidR="00781C26" w:rsidRPr="009062DE" w:rsidRDefault="00781C26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ในการดำเนินโครงการ/</w:t>
            </w:r>
            <w:r w:rsidR="001923EE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</w:t>
            </w:r>
          </w:p>
          <w:p w:rsidR="00781C26" w:rsidRPr="009062DE" w:rsidRDefault="00781C26" w:rsidP="00781C26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23E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ประชาชนได้รับรู้ข้อมูลข่าวสาร</w:t>
            </w:r>
          </w:p>
          <w:p w:rsidR="00781C26" w:rsidRPr="003D3A36" w:rsidRDefault="00781C26" w:rsidP="001923E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ประชาชนไม่มีส่วนร่วมในโครงการ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AB5" w:rsidRPr="009062DE" w:rsidRDefault="00E23AB5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5CAC" w:rsidRPr="009062DE" w:rsidRDefault="00D95CAC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5CAC" w:rsidRPr="009062DE" w:rsidRDefault="00D95CAC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5CAC" w:rsidRPr="009062DE" w:rsidRDefault="00D95CAC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95CAC" w:rsidRDefault="00D95CAC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0.50</w:t>
            </w:r>
          </w:p>
          <w:p w:rsidR="001923EE" w:rsidRDefault="001923EE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1491">
            <w:pPr>
              <w:spacing w:line="216" w:lineRule="auto"/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0.40</w:t>
            </w:r>
          </w:p>
          <w:p w:rsidR="001923E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Pr="009062D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0.30</w:t>
            </w:r>
          </w:p>
          <w:p w:rsidR="001923EE" w:rsidRPr="009062DE" w:rsidRDefault="001923EE" w:rsidP="001923EE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3AB5" w:rsidRPr="009062DE" w:rsidRDefault="00E23AB5" w:rsidP="00191491">
            <w:pPr>
              <w:spacing w:line="216" w:lineRule="auto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4F5BDA" w:rsidRDefault="004F5BDA" w:rsidP="0019149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406F3" w:rsidRPr="00C82C82" w:rsidRDefault="008406F3" w:rsidP="00191491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</w:t>
            </w:r>
            <w:r w:rsidR="00191491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วัดดังกล่าว</w:t>
            </w:r>
            <w:r w:rsidR="00CA4B70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D95CAC" w:rsidRPr="009062DE" w:rsidRDefault="008406F3" w:rsidP="00191491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95CA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แผนผังขั้นตอนการดำเนินโครงการ</w:t>
            </w:r>
          </w:p>
          <w:p w:rsidR="00D95CAC" w:rsidRPr="009062DE" w:rsidRDefault="008406F3" w:rsidP="0019149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95CA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รายงานการประชุมเวทีประชาชน</w:t>
            </w:r>
          </w:p>
          <w:p w:rsidR="00D95CAC" w:rsidRPr="009062DE" w:rsidRDefault="008406F3" w:rsidP="0019149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95CA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หนังสือเชิญชวนประชาชนเข้าร่วมโครงการ</w:t>
            </w:r>
          </w:p>
          <w:p w:rsidR="00D95CAC" w:rsidRPr="009062DE" w:rsidRDefault="008406F3" w:rsidP="00191491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95CAC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ทางเว็บไซด์ของหน่วยงาน  เสียงตามสาย</w:t>
            </w:r>
          </w:p>
          <w:p w:rsidR="00B940A6" w:rsidRPr="009062DE" w:rsidRDefault="00B940A6" w:rsidP="00191491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3210F" w:rsidRPr="009062DE" w:rsidTr="001923EE">
        <w:tc>
          <w:tcPr>
            <w:tcW w:w="3543" w:type="dxa"/>
            <w:vAlign w:val="center"/>
          </w:tcPr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3" w:type="dxa"/>
            <w:vAlign w:val="center"/>
          </w:tcPr>
          <w:p w:rsidR="0043210F" w:rsidRPr="009062DE" w:rsidRDefault="0043210F" w:rsidP="003D3A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923EE" w:rsidRPr="009062DE" w:rsidTr="001923EE">
        <w:trPr>
          <w:trHeight w:val="3156"/>
        </w:trPr>
        <w:tc>
          <w:tcPr>
            <w:tcW w:w="3543" w:type="dxa"/>
            <w:tcBorders>
              <w:top w:val="single" w:sz="4" w:space="0" w:color="auto"/>
            </w:tcBorders>
          </w:tcPr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4.2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การมีส่วนร่วมของประชาชนในการติดตามตรวจสอบการดำเนินโครงการ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ดำเนินการได้ 3 ข้อ</w:t>
            </w:r>
          </w:p>
          <w:p w:rsidR="001923EE" w:rsidRPr="009062DE" w:rsidRDefault="001923EE" w:rsidP="001066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ดำเนินการได้ 2 ข้อ</w:t>
            </w:r>
          </w:p>
          <w:p w:rsidR="001923EE" w:rsidRPr="009062DE" w:rsidRDefault="001923EE" w:rsidP="0010664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ดำเนินการได้ 1 ข้อ</w:t>
            </w:r>
          </w:p>
          <w:p w:rsidR="001923EE" w:rsidRPr="009062DE" w:rsidRDefault="001923EE" w:rsidP="0010664C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ไม่มีการดำเนินการใด</w:t>
            </w:r>
          </w:p>
          <w:p w:rsidR="001923EE" w:rsidRPr="009062DE" w:rsidRDefault="001923EE" w:rsidP="00781C26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0.50</w:t>
            </w: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0.40</w:t>
            </w: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0.30</w:t>
            </w:r>
          </w:p>
          <w:p w:rsidR="001923EE" w:rsidRPr="009062DE" w:rsidRDefault="001923EE" w:rsidP="00D95CA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923EE" w:rsidRPr="009062DE" w:rsidRDefault="001923EE" w:rsidP="00C25D3B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1. มีการแต่งตั้งคณะกรรมการติดตามตรวจสอบผลการดำเนินโครงการโดยมีประชาชนร่วมเป็นกรรมการ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2. มีการติดตามประเมินผลโครงการโดยคณะกรรมการ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3. มีการติดตามประเมินผลโดยภาคประชาชน/องค์กร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(ที่ไม่ใช่คณะกรรมการ)</w:t>
            </w:r>
          </w:p>
          <w:p w:rsidR="001923EE" w:rsidRPr="00C82C82" w:rsidRDefault="001923EE" w:rsidP="0067228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คำสั่งแต่งตั้งคณะกรรมการ</w:t>
            </w:r>
          </w:p>
          <w:p w:rsidR="001923EE" w:rsidRPr="009062DE" w:rsidRDefault="001923EE" w:rsidP="00D95CA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รายงานการติดตามประเมินผลของคณะกรรมการ</w:t>
            </w:r>
          </w:p>
          <w:p w:rsidR="001923EE" w:rsidRPr="009062DE" w:rsidRDefault="001923EE" w:rsidP="001923EE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รายงานการติดตามประเมินผลของภาคประชาชน องค์กร หรือชุมชน</w:t>
            </w:r>
          </w:p>
        </w:tc>
      </w:tr>
    </w:tbl>
    <w:p w:rsidR="00B940A6" w:rsidRDefault="00B940A6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1923EE" w:rsidRDefault="001923EE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Ind w:w="8186" w:type="dxa"/>
        <w:tblLook w:val="04A0" w:firstRow="1" w:lastRow="0" w:firstColumn="1" w:lastColumn="0" w:noHBand="0" w:noVBand="1"/>
      </w:tblPr>
      <w:tblGrid>
        <w:gridCol w:w="1134"/>
        <w:gridCol w:w="850"/>
      </w:tblGrid>
      <w:tr w:rsidR="00191491" w:rsidRPr="009062DE" w:rsidTr="00257F6A">
        <w:trPr>
          <w:trHeight w:val="393"/>
        </w:trPr>
        <w:tc>
          <w:tcPr>
            <w:tcW w:w="1134" w:type="dxa"/>
            <w:vAlign w:val="bottom"/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850" w:type="dxa"/>
            <w:vAlign w:val="bottom"/>
          </w:tcPr>
          <w:p w:rsidR="00191491" w:rsidRPr="009062DE" w:rsidRDefault="00C312C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19149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191491" w:rsidRPr="009062DE" w:rsidTr="00257F6A">
        <w:trPr>
          <w:trHeight w:val="393"/>
        </w:trPr>
        <w:tc>
          <w:tcPr>
            <w:tcW w:w="1134" w:type="dxa"/>
            <w:vAlign w:val="bottom"/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850" w:type="dxa"/>
            <w:vAlign w:val="bottom"/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91491" w:rsidRPr="009062DE" w:rsidRDefault="00191491" w:rsidP="00191491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3  มิติด้านประสิทธิภาพของการปฏิบัติราชการ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191491" w:rsidRPr="009062DE" w:rsidTr="00D17206">
        <w:tc>
          <w:tcPr>
            <w:tcW w:w="3544" w:type="dxa"/>
            <w:vAlign w:val="center"/>
          </w:tcPr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Align w:val="center"/>
          </w:tcPr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191491" w:rsidRPr="009062DE" w:rsidRDefault="00191491" w:rsidP="00FF04B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191491" w:rsidRPr="009062DE" w:rsidTr="00C312CA">
        <w:trPr>
          <w:trHeight w:val="5087"/>
        </w:trPr>
        <w:tc>
          <w:tcPr>
            <w:tcW w:w="3544" w:type="dxa"/>
            <w:tcBorders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การประหยัดพลังงาน(ค่าไฟฟ้า)โดยลดปริมาณการใช้ลดลงร้อยละ 10 ของปริมาณการใช้มาตรฐาน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ลดลงร้อยละ  10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ลดลงร้อยละ  6  ขึ้นไป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ลดลงร้อยละ  2  ขึ้นไป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ลดลงไม่เกินร้อยละ  2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ประเมินผลจากข้อมูล  เอกสาร  หลักฐานต่างๆ</w:t>
            </w:r>
          </w:p>
          <w:p w:rsidR="00191491" w:rsidRPr="009062DE" w:rsidRDefault="00191491" w:rsidP="00257F6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พิจารณาจากการประหยัดค่าไฟฟ้าเทียบกับค่ามาตรฐานที่ได้จากการประมวลผลของสำนักงานนโยบายและ</w:t>
            </w:r>
            <w:r w:rsidR="00257F6A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พลังงาน  กระทรวงพลังงาน</w:t>
            </w:r>
            <w:r w:rsidR="00257F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 อปท. ต้องดำเนินการบันทึกข้อมูลด้านพลังงานผ่าน  </w:t>
            </w:r>
            <w:r w:rsidR="00257F6A">
              <w:rPr>
                <w:rFonts w:ascii="TH SarabunPSK" w:hAnsi="TH SarabunPSK" w:cs="TH SarabunPSK"/>
                <w:sz w:val="30"/>
                <w:szCs w:val="30"/>
              </w:rPr>
              <w:t>www.</w:t>
            </w:r>
            <w:r w:rsidR="0074395D">
              <w:rPr>
                <w:rFonts w:ascii="TH SarabunPSK" w:hAnsi="TH SarabunPSK" w:cs="TH SarabunPSK"/>
                <w:sz w:val="30"/>
                <w:szCs w:val="30"/>
              </w:rPr>
              <w:t>e-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Report.energy.go.th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เป็นประจำทุกเดือนและครบทุกขั้นตอนที่กำหนด</w:t>
            </w:r>
          </w:p>
          <w:p w:rsidR="00257F6A" w:rsidRPr="00C82C82" w:rsidRDefault="00257F6A" w:rsidP="00257F6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ผลคะแนนประเมินจาก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www.</w:t>
            </w:r>
            <w:r w:rsidR="00191491" w:rsidRPr="009062DE">
              <w:rPr>
                <w:rFonts w:ascii="TH SarabunPSK" w:hAnsi="TH SarabunPSK" w:cs="TH SarabunPSK"/>
                <w:sz w:val="30"/>
                <w:szCs w:val="30"/>
              </w:rPr>
              <w:t xml:space="preserve"> e</w:t>
            </w:r>
            <w:r w:rsidR="0074395D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191491" w:rsidRPr="009062DE">
              <w:rPr>
                <w:rFonts w:ascii="TH SarabunPSK" w:hAnsi="TH SarabunPSK" w:cs="TH SarabunPSK"/>
                <w:sz w:val="30"/>
                <w:szCs w:val="30"/>
              </w:rPr>
              <w:t xml:space="preserve">Report.energy.go.th  </w:t>
            </w:r>
          </w:p>
          <w:p w:rsidR="00257F6A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ตรวจสอบการบันทึกข้อมูลในระบบว่าเป็นไปตาม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ข้อเท็จจริงหรือไม่</w:t>
            </w:r>
          </w:p>
          <w:p w:rsidR="00191491" w:rsidRPr="009062DE" w:rsidRDefault="00257F6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ใบเสร็จรับเงินค่าไฟฟ้า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สูตรการคำนวณ</w:t>
            </w:r>
          </w:p>
          <w:p w:rsidR="00191491" w:rsidRPr="00EF4EEA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F4EEA">
              <w:rPr>
                <w:rFonts w:ascii="TH SarabunPSK" w:hAnsi="TH SarabunPSK" w:cs="TH SarabunPSK"/>
                <w:sz w:val="26"/>
                <w:szCs w:val="26"/>
              </w:rPr>
              <w:t>=</w:t>
            </w:r>
            <w:r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(90</w:t>
            </w:r>
            <w:r w:rsidRPr="00EF4EEA">
              <w:rPr>
                <w:rFonts w:ascii="TH SarabunPSK" w:hAnsi="TH SarabunPSK" w:cs="TH SarabunPSK"/>
                <w:sz w:val="26"/>
                <w:szCs w:val="26"/>
              </w:rPr>
              <w:t>%</w:t>
            </w:r>
            <w:r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ของปริมาณการใช้ไฟฟ้ามาตรฐาน) - ปริมาณการใช้ไฟฟ้าจริง</w:t>
            </w:r>
          </w:p>
          <w:p w:rsidR="00191491" w:rsidRPr="009062DE" w:rsidRDefault="00D723D6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7FFA30" wp14:editId="00ADBC5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-1905</wp:posOffset>
                      </wp:positionV>
                      <wp:extent cx="2807970" cy="0"/>
                      <wp:effectExtent l="12065" t="12700" r="8890" b="6350"/>
                      <wp:wrapNone/>
                      <wp:docPr id="1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12.4pt;margin-top:-.15pt;width:221.1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"/>
                  </w:pict>
                </mc:Fallback>
              </mc:AlternateContent>
            </w:r>
            <w:r w:rsidR="00191491"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</w:t>
            </w:r>
            <w:r w:rsidR="00257F6A"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</w:t>
            </w:r>
            <w:r w:rsidR="00191491" w:rsidRPr="00EF4EEA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ปริมาณการใช้ไฟฟ้าจริง</w:t>
            </w:r>
          </w:p>
        </w:tc>
      </w:tr>
      <w:tr w:rsidR="00191491" w:rsidRPr="009062DE" w:rsidTr="00C312CA">
        <w:trPr>
          <w:trHeight w:val="3814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ระดับความสำเร็จของการดำเนินการจัดทำข้อบัญญัติ/เทศบัญญัติงบประมาณรายจ่ายประจำปี</w:t>
            </w:r>
          </w:p>
          <w:p w:rsidR="00EF4EEA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ยื่นเสนอสภาท้องถิ่น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15</w:t>
            </w:r>
          </w:p>
          <w:p w:rsidR="00EF4EEA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FF04BA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.ค. และผ่านสภา 3 วาระภายใน </w:t>
            </w:r>
          </w:p>
          <w:p w:rsidR="00191491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 ส.ค.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ยื่นเสนอสภาท้องถิ่นภายในวันที่ 15 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ส.ค. และผ่านสภา 3 วาระภายใน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เดือน ก.ย.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ยื่นเสนอสภาท้องถิ่นภายใน 15 ส.ค.</w:t>
            </w:r>
          </w:p>
          <w:p w:rsidR="00191491" w:rsidRPr="009062DE" w:rsidRDefault="0074395D" w:rsidP="0074395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เสนอสภาท้องถิ่นหลังวันที่ 15 ส.ค.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191491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191491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04BA" w:rsidRPr="009062DE" w:rsidRDefault="00FF04B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พิจารณาจากที่คณะผู้บริหารท้องถิ่นได้ยื่นเสนอแผน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ข้อบัญญัติเทศบัญญัติงบประมาณรายจ่าย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ประจำปีต่อสภาท้องถิ่น</w:t>
            </w:r>
          </w:p>
          <w:p w:rsidR="0074395D" w:rsidRPr="00C82C82" w:rsidRDefault="0074395D" w:rsidP="0074395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หนังสือยื่นเสนอญัตติ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รายงานการประชุมสภาท้องถิ่น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91491" w:rsidRPr="009062DE" w:rsidTr="00D17206">
        <w:trPr>
          <w:trHeight w:val="319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3.ระดับความสำเร็จของการดำเนินการจัดทำแผนพัฒนาประจำปี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เสร็จภายในเดือนมิถุนายน</w:t>
            </w:r>
          </w:p>
          <w:p w:rsidR="00191491" w:rsidRPr="009062DE" w:rsidRDefault="0074395D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เสร็จหลังเดือนมิถุนายน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191491" w:rsidRPr="009062DE" w:rsidRDefault="00191491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191491" w:rsidRPr="009062DE" w:rsidRDefault="00191491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พิจารณาจากที่คณะผู้บริหารได้ยื่นเสนอแผนพัฒนาประ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จำปีต่อสภา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ท้องถิ่นภายในระยะเวลาที่ระเบียบกำหนด</w:t>
            </w:r>
          </w:p>
          <w:p w:rsidR="00FF04BA" w:rsidRPr="00C82C82" w:rsidRDefault="00FF04BA" w:rsidP="00FF04B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หลักฐานที่แสดงให้เห็นว่าการดำเนินการของตัวชี้วัดดังกล่าวบรรลุผลตามข้อมูล  เช่น</w:t>
            </w:r>
          </w:p>
          <w:p w:rsidR="00191491" w:rsidRDefault="00FF04BA" w:rsidP="00EF4E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91491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หนังสือยื่นเสนอ</w:t>
            </w:r>
          </w:p>
          <w:p w:rsidR="00C312CA" w:rsidRPr="009062DE" w:rsidRDefault="00C312CA" w:rsidP="00C312C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รายงานการประชุมสภาท้องถิ่น</w:t>
            </w:r>
          </w:p>
          <w:p w:rsidR="00C312CA" w:rsidRPr="009062DE" w:rsidRDefault="00C312CA" w:rsidP="00C312C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แผนพัฒนาประจำ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</w:tr>
    </w:tbl>
    <w:p w:rsidR="00B940A6" w:rsidRDefault="00B940A6" w:rsidP="005C39B6">
      <w:pPr>
        <w:contextualSpacing/>
        <w:rPr>
          <w:rFonts w:ascii="TH SarabunPSK" w:hAnsi="TH SarabunPSK" w:cs="TH SarabunPSK"/>
          <w:sz w:val="30"/>
          <w:szCs w:val="30"/>
        </w:rPr>
      </w:pPr>
    </w:p>
    <w:p w:rsidR="00B940A6" w:rsidRDefault="00B940A6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:rsidR="00C312CA" w:rsidRDefault="00C312CA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p w:rsidR="00C312CA" w:rsidRDefault="00C312CA">
      <w:pPr>
        <w:contextualSpacing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EF4EEA" w:rsidRPr="009062DE" w:rsidTr="005C39B6">
        <w:tc>
          <w:tcPr>
            <w:tcW w:w="3544" w:type="dxa"/>
            <w:vAlign w:val="center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9062DE" w:rsidTr="00C312CA">
        <w:trPr>
          <w:trHeight w:val="3157"/>
        </w:trPr>
        <w:tc>
          <w:tcPr>
            <w:tcW w:w="3544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 ระดับความสำเร็จของการจัดซื้อ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จัดจ้าง งบลงทุนของโครงการที่มีมูลค่าสูงสุด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มีเงินเหลือจ่าย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ไม่มีเงินเหลือจ่าย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ประกาศจัดซื้อจัดจ้างของงบลงทุนที่มีมูลค่าวงเงินโครงการสูงสุดในปีที่ขอรับการประเมินว่ามีเงินเหลือจ่ายจากการจัดซื้อจัดจ้างหรือไม่</w:t>
            </w:r>
          </w:p>
          <w:p w:rsidR="00EF4EEA" w:rsidRPr="00C82C82" w:rsidRDefault="00EF4EEA" w:rsidP="00FC375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ข้อบัญญัติ/เทศบัญญัติงบประมาณรายจ่ายประจำปี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ประกาศจัดซื้อจัดจ้าง</w:t>
            </w:r>
          </w:p>
          <w:p w:rsidR="00EF4EEA" w:rsidRPr="009062DE" w:rsidRDefault="00D17206" w:rsidP="00C312CA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สัญญาจัดซื้อจัดจ้าง</w:t>
            </w:r>
          </w:p>
        </w:tc>
      </w:tr>
      <w:tr w:rsidR="00EF4EEA" w:rsidRPr="009062DE" w:rsidTr="005C39B6">
        <w:trPr>
          <w:trHeight w:val="2559"/>
        </w:trPr>
        <w:tc>
          <w:tcPr>
            <w:tcW w:w="3544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5. ระดับความสำเร็จของการบันทึกข้อมูลระบบบัญชีคอมพิวเตอร์ของ อปท. 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e-LAAS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มีการบันทึกข้อมูลครบถ้วนและเป็น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ปัจจุบัน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มีการบันทึกข้อมูลครบถ้วนและ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จัดทำย้อนหลังไม่เกิน  6  เดือน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มีการบันทึกข้อมูลย้อนหลังแต่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ไม่เป็นปัจจุบัน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มีการบันทึกข้อมูลอนุมัติงบประมาณ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ราย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จ่ายประจำปี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ไม่มีการบันทึกข้อมูล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พิจารณาจากผลการบันทึกข้อมูลในระบบบัญชีคอมพิวเตอร์ของ อปท.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e-LAAS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ณ วันสิ้นปีงบประมาณของปีที่ขอรับการประเมินทุกระบบว่าข้อมูลจำนวนครบถ้วน  และเป็นปัจจุบันหรือไม่</w:t>
            </w:r>
          </w:p>
          <w:p w:rsidR="00EF4EEA" w:rsidRPr="00C82C82" w:rsidRDefault="00EF4EEA" w:rsidP="00FC3750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รายงานหรือเอกสารที่พิมพ์จากระบบ</w:t>
            </w:r>
            <w:r w:rsidR="00EF4EEA"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>e-LAAS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 xml:space="preserve">  e-LAAS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C312CA" w:rsidRDefault="00C312CA">
      <w:r>
        <w:br w:type="page"/>
      </w:r>
    </w:p>
    <w:tbl>
      <w:tblPr>
        <w:tblStyle w:val="a3"/>
        <w:tblW w:w="0" w:type="auto"/>
        <w:tblInd w:w="8416" w:type="dxa"/>
        <w:tblLook w:val="04A0" w:firstRow="1" w:lastRow="0" w:firstColumn="1" w:lastColumn="0" w:noHBand="0" w:noVBand="1"/>
      </w:tblPr>
      <w:tblGrid>
        <w:gridCol w:w="1199"/>
        <w:gridCol w:w="780"/>
      </w:tblGrid>
      <w:tr w:rsidR="00D17206" w:rsidRPr="009062DE" w:rsidTr="00C312CA">
        <w:trPr>
          <w:trHeight w:val="352"/>
        </w:trPr>
        <w:tc>
          <w:tcPr>
            <w:tcW w:w="1199" w:type="dxa"/>
          </w:tcPr>
          <w:p w:rsidR="00D17206" w:rsidRPr="009062DE" w:rsidRDefault="00D17206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คะแนนเต็ม</w:t>
            </w:r>
          </w:p>
        </w:tc>
        <w:tc>
          <w:tcPr>
            <w:tcW w:w="780" w:type="dxa"/>
          </w:tcPr>
          <w:p w:rsidR="00D17206" w:rsidRPr="009062DE" w:rsidRDefault="00D17206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</w:tr>
      <w:tr w:rsidR="00D17206" w:rsidRPr="009062DE" w:rsidTr="00C312CA">
        <w:trPr>
          <w:trHeight w:val="374"/>
        </w:trPr>
        <w:tc>
          <w:tcPr>
            <w:tcW w:w="1199" w:type="dxa"/>
          </w:tcPr>
          <w:p w:rsidR="00D17206" w:rsidRPr="009062DE" w:rsidRDefault="00D17206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780" w:type="dxa"/>
          </w:tcPr>
          <w:p w:rsidR="00D17206" w:rsidRPr="009062DE" w:rsidRDefault="00D17206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F4EEA" w:rsidRPr="009062DE" w:rsidRDefault="00EF4EEA" w:rsidP="00EF4EEA">
      <w:pPr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062DE">
        <w:rPr>
          <w:rFonts w:ascii="TH SarabunPSK" w:hAnsi="TH SarabunPSK" w:cs="TH SarabunPSK" w:hint="cs"/>
          <w:b/>
          <w:bCs/>
          <w:sz w:val="30"/>
          <w:szCs w:val="30"/>
          <w:cs/>
        </w:rPr>
        <w:t>มิติที่  4  มิติด้านการพัฒนาองค์กร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EF4EEA" w:rsidRPr="009062DE" w:rsidTr="00EA66CB">
        <w:tc>
          <w:tcPr>
            <w:tcW w:w="3544" w:type="dxa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9062DE" w:rsidTr="0081190C">
        <w:trPr>
          <w:trHeight w:val="6263"/>
        </w:trPr>
        <w:tc>
          <w:tcPr>
            <w:tcW w:w="3544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การบริหารทรัพยากรบุคคล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1.1 มีนโยบายกลยุทธ์ด้านบริหารและพัฒนาทรัพยากรบุคคล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มีการจัดทำนโยบายและกลยุทธ์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ครบถ้วนตามหลักเกณฑ์ที่กำหนดไว้</w:t>
            </w:r>
          </w:p>
          <w:p w:rsidR="00EF4EEA" w:rsidRPr="009062DE" w:rsidRDefault="00D17206" w:rsidP="00EF7FD4">
            <w:pPr>
              <w:ind w:right="-108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มีการจัดทำนโยบายและกลยุทธ์แต่</w:t>
            </w:r>
            <w:r w:rsidR="00EF7FD4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ครบถ้วนตามหลักเกณฑ์ที่</w:t>
            </w:r>
            <w:r w:rsidR="00EF7FD4">
              <w:rPr>
                <w:rFonts w:ascii="TH SarabunPSK" w:hAnsi="TH SarabunPSK" w:cs="TH SarabunPSK" w:hint="cs"/>
                <w:sz w:val="30"/>
                <w:szCs w:val="30"/>
                <w:cs/>
              </w:rPr>
              <w:t>กำ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หนดไว้</w:t>
            </w:r>
          </w:p>
          <w:p w:rsidR="00EF4EEA" w:rsidRPr="009062DE" w:rsidRDefault="00D17206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ไม่มีการจัดทำนโยบายและกลยุทธ์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1F6CE3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พิจารณาจากการจัดทำนโยบายและกลยุทธ์ในด้านการบริหารและพัฒนาทรัพยากรบุคคล  โดยพิจารณาเชิงคุณภาพ  ดังนี้</w:t>
            </w:r>
          </w:p>
          <w:p w:rsidR="00EF4EEA" w:rsidRPr="009062DE" w:rsidRDefault="00EF4EEA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มีกระบวนการจัดทำการวิเคราะห์ปัจจัยภายใน/ภายนอก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SWOT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ตลอดจนการเชื่อมโยงเชื่อมกับวิสัยทัศน์ </w:t>
            </w:r>
            <w:proofErr w:type="spellStart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</w:t>
            </w:r>
            <w:proofErr w:type="spellEnd"/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กิจขององค์กร</w:t>
            </w:r>
          </w:p>
          <w:p w:rsidR="00EF4EEA" w:rsidRPr="009062DE" w:rsidRDefault="00EF4EEA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มีนโยบายด้านโครงสร้างการบริหาร  นโยบาย เกี่ยวกับผลผลิตหรือประสิทธิภาพของทรัพยากรบุคคล</w:t>
            </w:r>
          </w:p>
          <w:p w:rsidR="00EF4EEA" w:rsidRPr="009062DE" w:rsidRDefault="00EF4EEA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มีนโยบายด้านอัตรากำลังและการบริหารอัตรากำลัง</w:t>
            </w:r>
          </w:p>
          <w:p w:rsidR="00EF4EEA" w:rsidRPr="009062DE" w:rsidRDefault="00EF4EEA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มีนโยบายด้านโครงสร้างและการพัฒนาระบบการบริหารจัดการองค์ความรู้หรือองค์กรแห่งการเรียนรู้ 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Learning  Organization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F7FD4" w:rsidRPr="00C82C82" w:rsidRDefault="00EF7FD4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แผนอัตรากำลังสามปี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F4EEA" w:rsidRPr="009062DE" w:rsidRDefault="00EF7FD4" w:rsidP="001F6CE3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จากการชี้แจง หรืออธิบายขั้นตอนการจัดทำจากผู้รับผิดชอบ</w:t>
            </w:r>
          </w:p>
        </w:tc>
      </w:tr>
      <w:tr w:rsidR="00EF4EEA" w:rsidRPr="009062DE" w:rsidTr="00EA66CB">
        <w:trPr>
          <w:trHeight w:val="778"/>
        </w:trPr>
        <w:tc>
          <w:tcPr>
            <w:tcW w:w="3544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1.2 ระดับความสำเร็จของการพัฒนาระบบบริหารทรัพยากรบุคคล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ทรัพยากรบุคคลของ อปท.ครบถ้วน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ตามหลักเกณฑ์ที่กำหนดไว้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ทรัพยากรบุคคลของ อปท. แต่ยังไม่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ครบถ้วนตามหลักเกณฑ์ที่กำหนดไว้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F4EEA" w:rsidRPr="009062DE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พิจารณาจากผลสำเร็จของการจัดทำแผนอัตรากำลัง 3 ปี  ดังนี้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มีการดำเนินการตามแผนอัตรากำลัง 3 ปี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มีการวิเคราะห์ค่างาน และจัดทำคำบรรยายลักษณะงาน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มีการกำหนดสมรรถนะ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Competency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และใช้ประกอบการสรรหาแต่งตั้งและเลื่อนตำแหน่ง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มีการวิเคราะห์ผลผลิตประสิทธิภาพ(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Productivity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และกระบวนการทำงาน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Workflow analysis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</w:t>
            </w:r>
            <w:r w:rsidR="001F6C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มีการสำรวจและปรับปรุงสวัสดิการในองค์กร</w:t>
            </w:r>
          </w:p>
          <w:p w:rsidR="00EF4EEA" w:rsidRPr="009062DE" w:rsidRDefault="001F6CE3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มีการพัฒนาเครื่องมือประเมินผลการปฏิบัติราชการประจำปี</w:t>
            </w:r>
          </w:p>
          <w:p w:rsidR="00EF4EEA" w:rsidRDefault="001F6CE3" w:rsidP="001F6CE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มีการวางแผนความก้าวหน้าในสายอาชีพ</w:t>
            </w:r>
          </w:p>
          <w:p w:rsidR="00B940A6" w:rsidRDefault="001F6CE3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แผนอัตรากำลังสามปี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จากการชี้แจง หรืออธิบายผลสำเร็จจากผู้รับผิดชอบ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สวัสดิการภายในองค์กร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นอกเหนือจากของทางราชการ</w:t>
            </w:r>
          </w:p>
          <w:p w:rsidR="0081190C" w:rsidRDefault="0081190C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หลักฐานการสรรหาและบรรจุแต่งตั้ง</w:t>
            </w:r>
          </w:p>
          <w:p w:rsidR="0081190C" w:rsidRPr="009062DE" w:rsidRDefault="0081190C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81190C" w:rsidRDefault="0081190C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EF4EEA" w:rsidRPr="009062DE" w:rsidTr="00EA66CB">
        <w:tc>
          <w:tcPr>
            <w:tcW w:w="3544" w:type="dxa"/>
            <w:vAlign w:val="center"/>
          </w:tcPr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EF4EEA" w:rsidRPr="009062DE" w:rsidRDefault="00EF4EEA" w:rsidP="001F6CE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EF4EEA" w:rsidRPr="009062DE" w:rsidTr="00EA66CB">
        <w:trPr>
          <w:trHeight w:val="53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1.3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ระดับความสำเร็จของการพัฒนาระบบพัฒนาทรัพยากรบุคคล</w:t>
            </w:r>
          </w:p>
          <w:p w:rsidR="00EF4EEA" w:rsidRPr="009062DE" w:rsidRDefault="001F6CE3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ทรัพยากรบุคคลของ อปท.ครบถ้วน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ตามหลักเกณฑ์ที่กำหนดไว้</w:t>
            </w:r>
          </w:p>
          <w:p w:rsidR="00EF4EEA" w:rsidRPr="009062DE" w:rsidRDefault="001F6CE3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มีการพัฒนาปรับปรุงระบบบริหาร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ทรัพยากรบุคคลของ อปท. แต่ไม่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ครบถ้วนตามหลักเกณฑ์ที่กำหนดไว้</w:t>
            </w:r>
          </w:p>
          <w:p w:rsidR="00EF4EEA" w:rsidRPr="009062DE" w:rsidRDefault="001F6CE3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Pr="009062DE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พิจารณาจากผลสำเร็จของการพัฒนาบุคลากรดังนี้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มีการนำสมรรถนะมาใช้ประกอบในการพัฒนา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มีการวิเคราะห์ความต้องการฝึกอบรม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Training Needs Assessment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55260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5526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มีการจัดทำแผนฝึกอบรมรายตำแหน่ง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Training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Roadmap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 และมีการดำเนินการตามแผนจริงครอบคลุมอย่างน้อย 80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%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ของบุคลากรทั้งหมด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มีการดำเนินการตามประมวลจริยธรรม</w:t>
            </w:r>
          </w:p>
          <w:p w:rsidR="001F6CE3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มีการวิเคราะห์ความคุ้มค่าในการฝึกอบรม 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Return on Investment in Training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EF4EEA" w:rsidRPr="009062DE" w:rsidRDefault="00EF4EEA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มีกระบวนการจัดทำแผนงานด้าน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ที่เหมาะสมกับองค์กร</w:t>
            </w:r>
          </w:p>
          <w:p w:rsidR="00EF7FD4" w:rsidRPr="00C82C82" w:rsidRDefault="00EF7FD4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 w:rsidR="00C55AEA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EF4EEA" w:rsidRPr="009062DE" w:rsidRDefault="00EF7FD4" w:rsidP="001F6CE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แผนการฝึกอบรม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จากการชี้แจงหรืออธิบายจากผู้รับผิดชอบ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ข้อมูลสำรวจความต้องการฝึกอบรม</w:t>
            </w:r>
          </w:p>
          <w:p w:rsidR="00EF4EEA" w:rsidRPr="009062DE" w:rsidRDefault="00EF7FD4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F4EEA" w:rsidRPr="009062DE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 อปท.</w:t>
            </w:r>
          </w:p>
        </w:tc>
      </w:tr>
      <w:tr w:rsidR="00EF4EEA" w:rsidRPr="009062DE" w:rsidTr="00EA66CB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1.4 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ระดับความสำเร็จของการพัฒนาโครงสร้างพื้นฐานสนับสนุนระบบทรัพยากรบุคคล</w:t>
            </w:r>
          </w:p>
          <w:p w:rsidR="00EF4EEA" w:rsidRPr="009062DE" w:rsidRDefault="0055260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มีการพัฒนาปรับปรุงโครงสร้าง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พื้นฐานสนับสนุนระบบทรัพยากร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บุคคลของ อปท.ครบถ้วน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ตามหลักเกณฑ์ที่กำหนดไว้</w:t>
            </w:r>
          </w:p>
          <w:p w:rsidR="00EF4EEA" w:rsidRPr="009062DE" w:rsidRDefault="0055260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มีการพัฒนาปรับปรุงโครงสร้าง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พื้นฐานสนับสนุนระบบทรัพยากร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บุคคลของ อปท. แต่ไม่ครบถ้วนตาม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หลักเกณฑ์ที่กำหนดไว้</w:t>
            </w:r>
          </w:p>
          <w:p w:rsidR="00EF4EEA" w:rsidRPr="009062DE" w:rsidRDefault="0055260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4EEA"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Default="00EF4EEA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52605" w:rsidRPr="009062DE" w:rsidRDefault="00552605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 เอกสาร  หลักฐานต่างๆ</w:t>
            </w:r>
          </w:p>
          <w:p w:rsidR="00EF4EEA" w:rsidRPr="009062DE" w:rsidRDefault="00EF4EEA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526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พิจารณาจากผลสำเร็จของการส่งเสริมและสนับสนุนการพัฒนาบุคลากรดังนี้</w:t>
            </w:r>
          </w:p>
          <w:p w:rsidR="00EF4EEA" w:rsidRPr="009062DE" w:rsidRDefault="00EF4EEA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 มีช่องทางการสื่อสารและกิจกรรมพนักงานสัมพันธ์</w:t>
            </w:r>
          </w:p>
          <w:p w:rsidR="00EF4EEA" w:rsidRPr="009062DE" w:rsidRDefault="00EF4EEA" w:rsidP="007F658A">
            <w:pPr>
              <w:ind w:right="-87"/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มีกิจกรรมส่งเสริม หรือช่องทางในการรับฟังข้อร้องเรียนต่างๆ ในกรณีที่มีผู้ได้รับความไม่เป็นธรรมด้านทรัพยากรบุคคล</w:t>
            </w:r>
          </w:p>
          <w:p w:rsidR="00EF4EEA" w:rsidRPr="009062DE" w:rsidRDefault="00EF4EEA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3.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มีการสนับสนุนด้านความปลอดภัย  สุขอนามัย และสภาพแวดล้อมในการทำงาน</w:t>
            </w:r>
          </w:p>
          <w:p w:rsidR="00EF4EEA" w:rsidRPr="009062DE" w:rsidRDefault="00EF4EEA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มีกิจกรรมพัฒนาหรือเพิ่มศักยภาพที่เกี่ยวข้องด้านทรัพยากรบุคคล</w:t>
            </w:r>
          </w:p>
          <w:p w:rsidR="00B940A6" w:rsidRDefault="00EF4EEA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มีการแลกเปลี่ยนข้อมูลระหว่างองค์กรเพื่อประโยชน์ในการบริหารทรัพยากรบุคคล</w:t>
            </w:r>
          </w:p>
          <w:p w:rsidR="0081190C" w:rsidRPr="00C82C82" w:rsidRDefault="0081190C" w:rsidP="0081190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โครงการหรือกิจกรรม รูปถ่าย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ข้อเท็จจริงสถานที่ทำงาน</w:t>
            </w:r>
          </w:p>
          <w:p w:rsidR="0081190C" w:rsidRPr="009062DE" w:rsidRDefault="0081190C" w:rsidP="00D32CF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หนังสือร้องเรียน</w:t>
            </w:r>
          </w:p>
        </w:tc>
      </w:tr>
    </w:tbl>
    <w:p w:rsidR="0081190C" w:rsidRDefault="0081190C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7F658A" w:rsidRPr="009062DE" w:rsidTr="0081190C">
        <w:tc>
          <w:tcPr>
            <w:tcW w:w="3544" w:type="dxa"/>
            <w:vAlign w:val="center"/>
          </w:tcPr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7F658A" w:rsidRPr="009062DE" w:rsidRDefault="007F658A" w:rsidP="00FC375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81190C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การจัดการสารสนเทศ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2.1 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ระบบสารสนเทศสนับสนุนการบริหารจัดการของ อปท.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มีระบบครบถ้วนตามหลักเกณฑ์ที่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มีระบบสนับสนุนการบริหารจัดการ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องค์กรแต่ไม่ครบถ้วนตามหลักเกณฑ์</w:t>
            </w:r>
          </w:p>
          <w:p w:rsidR="0081190C" w:rsidRDefault="0081190C" w:rsidP="007F658A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ไม่มีระบบที่สนับสนุนการบริหาร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จัดการองค์กร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พิจารณาจากผลสำเร็จของระบบเทคโนโลยีสารสนเทศที่สนับสนุนการปฏิบัติงาน ดังนี้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 มีระบบการเก็บข้อมูลเพื่อใช้ในการติดตามหรือประเมิลผลการดำเนินงานขององค์กร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มีระบบการรายงานผล และเปรียบเทียบผลการดำเนินงานกับเป้าหมาย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ทีระบบสารสนเทศที่สนับสนุนการเก็บข้อมูลพื้นฐานที่ใช้ในการบริหาร และจัดการความเสี่ยง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มีการนำระบบสารสนเทศและระบบเทคโนโลยีสารสนเทศเข้ามาช่วยในการควบคุมภายในและตรวจสอบภายใน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มีระบบสารสนเทศที่สนับสนุนการเก็บรวบรวมข้อมูลด้าน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Competency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ของบุคลากรทุกตำแหน่งที่องค์กรต้องการและที่บุคลากรทุกคนมีอยู่ (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Competency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>Inventory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มีระบบสารสนเทศที่เก็บข้อมูลทะเบียนประวัติบุคลากรอย่างครบถ้วน และเป็นปัจจุบัน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7. ระบบสารสนเทศที่สามารถ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Share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ข้อมูลกับหน่วยงานอื่นที่เกี่ยวข้องภายนอกองค์กรได้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8. มีการนำระบบสารสนเทศมาตอบสนองความต้องการของผู้รับบริการ และผู้มีส่วนได้ส่วนเสียภายในองค์กร (เช่น การลดขั้นตอนและการอำนวยความสะดวกแก่พนักงานและผู้รับบริการภายในองค์กร หรือลดต้นทุนการผลิตหรือต้นทุนการให้บริการ)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9. มีระบบ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Back Office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ที่สามารถ 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Share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ข้อมูลระหว่างหน่วยงานอื่นภายในองค์กรได้</w:t>
            </w:r>
          </w:p>
          <w:p w:rsidR="0081190C" w:rsidRPr="009062DE" w:rsidRDefault="0081190C" w:rsidP="007F658A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10. มีการนำระบบสารสน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เทศเพื่อสนับสนุนให้เป็นองค์กรแห่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งการเรียนรู้</w:t>
            </w:r>
          </w:p>
          <w:p w:rsidR="0081190C" w:rsidRDefault="0081190C" w:rsidP="007F658A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แสดงระบบเทคโนโลยีสารสนเทศ</w:t>
            </w:r>
          </w:p>
          <w:p w:rsidR="0081190C" w:rsidRDefault="0081190C" w:rsidP="0081190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การแสดงผลรายงานผลการจัดเก็บข้อมูลจากระบบสารสนเทศ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81190C" w:rsidRDefault="0081190C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81190C" w:rsidRPr="009062DE" w:rsidTr="0081190C">
        <w:trPr>
          <w:trHeight w:val="526"/>
        </w:trPr>
        <w:tc>
          <w:tcPr>
            <w:tcW w:w="3544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81190C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มีการจัดแผนแม่บทสารสนเทศ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(</w:t>
            </w:r>
            <w:r w:rsidRPr="009062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 Master Plan</w:t>
            </w: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มีการจัดทำแผนแม่บทสารสนเทศ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 อปท.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ไม่มีการจัด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ทำ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แผนแม่บทสารสนเทศ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พิจารณาจากผลสำเร็จของการจัดทำแผนแม่บทระบบเทคโนโลยีสารสนเทศของ อปท.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7532C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แผนแม่บทระบบเทคโนโลยีสารสนเทศ</w:t>
            </w:r>
          </w:p>
        </w:tc>
      </w:tr>
      <w:tr w:rsidR="0081190C" w:rsidRPr="009062DE" w:rsidTr="0081190C">
        <w:trPr>
          <w:trHeight w:val="25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2.3 มีระบบฐานข้อมูลที่รวดเร็วและค้นหาข้อมูลได้โดยง่าย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มีฐานข้อมูลที่ทันสมัย และจัดอย่าง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เป็นระบบ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ไม่มีการจัดเก็บฐานข้อมูลอย่างเป็น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</w:t>
            </w: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พิจารณาจากผลสำเร็จของการจัดทำระบบฐานข้อมูลด้วยระบบเทคโนโลยีสารสนเทศ ดังนี้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สามารถค้นหาข้อมูลผ่านระบบเทคโนโลยีสารสนเทศของ อปท. สำหรับใช้ในการทำงานได้ง่าย สะดวกและรวดเร็ว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ระบบฐานข้อมูลที่พัฒนาขึ้นสามารถนำมาใช้สนับสนุนการทำงานได้เป็นอย่างดี (ต้องมีตัวอย่างการนำมาใช้)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ระบบฐานข้อมูลสามารถสนับสนุนการสื่อสารองค์ความรู้ และการแลกเปลี่ยนในเรื่องของวิธีการปฏิบัติที่ดี (ต้องมีตัวอย่างการนำมาใช้ประกอบการสื่อสารองค์ความรู้จริง)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ระบบฐานข้อมูลสามารถสนับสนุนต่อการดำเนินการตามยุทธศาสตร์ของ อปท.</w:t>
            </w:r>
          </w:p>
          <w:p w:rsidR="0081190C" w:rsidRPr="00C82C82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แสดงระบบเทคโนโลยีสารสนเทศ</w:t>
            </w:r>
          </w:p>
          <w:p w:rsidR="0081190C" w:rsidRPr="009062DE" w:rsidRDefault="0081190C" w:rsidP="00D7511D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ตรวจสอบการใช้งานจริง</w:t>
            </w:r>
          </w:p>
          <w:p w:rsidR="0081190C" w:rsidRPr="00D7511D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727142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ตัวอย่างฐานข้อมูลจากระบบ</w:t>
            </w:r>
          </w:p>
        </w:tc>
      </w:tr>
      <w:tr w:rsidR="0081190C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 การลดขั้นตอนการทำงาน หรือปรับปรุงกระบวนการทำงาน หรือรักษามาตรฐานระยะเวลาการให้บริการ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 อปท.ดำเนินการจัดทำโครงการลดขั้นตอนการทำงานหรือปรับปรุงการทำงาน หรือรักษามาตรฐานระยะเวลาการให้บริการ จำนวน 1 โครงการ</w:t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เสนอต่อนายก อปท. เห็นชอบ และประเมินผลตามตัวชี้วัด ดังนี้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การมอบอำนาจการตัดสินใจในการพิจารณาอนุญาต อนุมัติ หรือปฏิบัติราชการในเรื่องที่ให้บริการประชาชน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มีการมอบอำนาจ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ไม่มีการมอบอำนาจ</w:t>
            </w: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1190C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  <w:p w:rsidR="0081190C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  <w:p w:rsidR="0081190C" w:rsidRPr="009062DE" w:rsidRDefault="0081190C" w:rsidP="00FC3750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 การมอบอำนาจการตัดสินใจในการพิจารณาเห็นชอบ อนุญาต หรืออนุมัติ </w:t>
            </w:r>
          </w:p>
          <w:p w:rsidR="0081190C" w:rsidRPr="00C82C82" w:rsidRDefault="0081190C" w:rsidP="0081190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 และรายละเอียด</w:t>
            </w:r>
          </w:p>
          <w:p w:rsidR="0081190C" w:rsidRPr="009062DE" w:rsidRDefault="0081190C" w:rsidP="0081190C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</w:t>
            </w:r>
          </w:p>
          <w:p w:rsidR="0081190C" w:rsidRPr="009062DE" w:rsidRDefault="0081190C" w:rsidP="0081190C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ฐานกฎหมาย หรือกฎที่มอบอำนาจ</w:t>
            </w:r>
          </w:p>
        </w:tc>
      </w:tr>
    </w:tbl>
    <w:p w:rsidR="0081190C" w:rsidRDefault="0081190C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4982"/>
      </w:tblGrid>
      <w:tr w:rsidR="0081190C" w:rsidRPr="009062DE" w:rsidTr="0081190C">
        <w:trPr>
          <w:trHeight w:val="879"/>
        </w:trPr>
        <w:tc>
          <w:tcPr>
            <w:tcW w:w="3544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992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เกณฑ์ให้คะแนน</w:t>
            </w:r>
          </w:p>
        </w:tc>
        <w:tc>
          <w:tcPr>
            <w:tcW w:w="993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4982" w:type="dxa"/>
            <w:vAlign w:val="center"/>
          </w:tcPr>
          <w:p w:rsidR="0081190C" w:rsidRPr="009062DE" w:rsidRDefault="0081190C" w:rsidP="0081190C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แนวทางการประเมิน</w:t>
            </w:r>
          </w:p>
        </w:tc>
      </w:tr>
      <w:tr w:rsidR="000A1465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การแต่งตั้งคณะทำงานเพื่อลดขั้นตอนหรือปรับปรุงการให้บริการและรักษามาตรฐานระยะเวลาการให้บริการ</w:t>
            </w:r>
          </w:p>
          <w:p w:rsidR="000A1465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มีการแต่งตั้งคณะทำงาน และมีการ</w:t>
            </w:r>
          </w:p>
          <w:p w:rsidR="000A1465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ลดขั้นตอน หรือปรับปรุง หรือรักษา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มาตรฐานระยะเวลาการให้บริการ</w:t>
            </w:r>
          </w:p>
          <w:p w:rsidR="000A1465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มีการแต่งตั้งคณะทำงาน แต่ไม่มีการ</w:t>
            </w:r>
          </w:p>
          <w:p w:rsidR="000A1465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ลดขั้นตอน หรือปรับปรุง หรือรักษา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มาตรฐานระยะเวลา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ไม่มีการแต่งตั้งคณะทำงาน</w:t>
            </w:r>
          </w:p>
          <w:p w:rsidR="000A1465" w:rsidRPr="009062DE" w:rsidRDefault="000A1465" w:rsidP="00D7511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Pr="00FC2718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1465" w:rsidRPr="00FC2718" w:rsidRDefault="000A1465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  <w:bottom w:val="single" w:sz="4" w:space="0" w:color="auto"/>
            </w:tcBorders>
          </w:tcPr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โดยให้ตรวจสอบว่ามีการออกคำสั่งแต่งตั้งคณะทำงานเพื่อดำเนินการดังกล่าว</w:t>
            </w:r>
          </w:p>
          <w:p w:rsidR="000A1465" w:rsidRPr="00C82C82" w:rsidRDefault="000A1465" w:rsidP="00EF7FD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โครงการ และรายละเอียด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คำสั่งแต่งตั้งคณะทำงานที่เป็นปัจจุบัน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รายงานการประชุม</w:t>
            </w:r>
          </w:p>
          <w:p w:rsidR="000A1465" w:rsidRPr="009062DE" w:rsidRDefault="000A1465" w:rsidP="00D7511D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สรุปผลการดำเนินงาน</w:t>
            </w:r>
          </w:p>
        </w:tc>
      </w:tr>
      <w:tr w:rsidR="000A1465" w:rsidRPr="009062DE" w:rsidTr="0081190C">
        <w:trPr>
          <w:trHeight w:val="1401"/>
        </w:trPr>
        <w:tc>
          <w:tcPr>
            <w:tcW w:w="3544" w:type="dxa"/>
            <w:tcBorders>
              <w:top w:val="single" w:sz="4" w:space="0" w:color="auto"/>
            </w:tcBorders>
          </w:tcPr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การอำนวยความสะดวกแก่ประชาชน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มีการอำนวยความสะดวก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จำนวน  5  ช่องทางขึ้นไป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มีการอำนวยความสะดวก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จำนวน  1 - 4  ช่องทาง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Pr="009062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ไม่มีช่องทางการอำนวยความสะดวก</w:t>
            </w:r>
          </w:p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1465" w:rsidRDefault="000A1465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:rsidR="000A1465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A1465" w:rsidRPr="009062DE" w:rsidRDefault="000A1465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1465" w:rsidRPr="009062DE" w:rsidRDefault="000A1465" w:rsidP="00FC2718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82" w:type="dxa"/>
            <w:tcBorders>
              <w:top w:val="single" w:sz="4" w:space="0" w:color="auto"/>
            </w:tcBorders>
          </w:tcPr>
          <w:p w:rsidR="000A1465" w:rsidRPr="009062DE" w:rsidRDefault="000A1465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ประเมินผลจากข้อมูล เอกสาร หลักฐานต่างๆ</w:t>
            </w:r>
          </w:p>
          <w:p w:rsidR="000A1465" w:rsidRPr="009062DE" w:rsidRDefault="000A1465" w:rsidP="00EA66CB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พิจารณาจากผลสำเร็จของการจัดทำโครงการลดขั้นตอนการทำงาน หรือปรับปรุงการทำงาน หรือรักษามาตรฐานระยะเวลาการให้บริการ โดยให้ตรวจสอบว่ามีช่องทางอำนวยความสะดวกแก่ประชาชนอย่างไร ดังนี้</w:t>
            </w:r>
          </w:p>
          <w:p w:rsidR="000A1465" w:rsidRPr="009062DE" w:rsidRDefault="000A1465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>1. มีแผนผังแนะนำขั้นตอนยื่นเรื่องติดต่อราชการ</w:t>
            </w:r>
          </w:p>
          <w:p w:rsidR="000A1465" w:rsidRPr="009062DE" w:rsidRDefault="000A1465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2. มีระบบการยื่นเรื่องผ่านระบบเทคโนโลยีสารสนเทศ</w:t>
            </w:r>
          </w:p>
          <w:p w:rsidR="000A1465" w:rsidRPr="009062DE" w:rsidRDefault="000A1465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 มีเจ้าหน้าที่ประชาสัมพันธ์ หรือผู้รับผิดชอบคอยให้คำแนะนำในการติดต่อ</w:t>
            </w:r>
          </w:p>
          <w:p w:rsidR="000A1465" w:rsidRPr="009062DE" w:rsidRDefault="000A1465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4. มีการให้บริการล่วงหน้าก่อนเวลาทำงานหรือช่วงเวลาพักเที่ยง หรือในวันหยุดราชการ</w:t>
            </w:r>
          </w:p>
          <w:p w:rsidR="000A1465" w:rsidRPr="009062DE" w:rsidRDefault="000A1465" w:rsidP="00EA66CB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5. มีกล่อง/ตู้รับฟังความคิดเห็น</w:t>
            </w:r>
          </w:p>
          <w:p w:rsidR="000A1465" w:rsidRDefault="000A1465" w:rsidP="00FC3750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6. มีแบบฟอร์มคำร้องต่างๆ และตัวอย่างการกรอกแบบฟอร์ม</w:t>
            </w:r>
          </w:p>
          <w:p w:rsidR="000A1465" w:rsidRPr="00C82C82" w:rsidRDefault="000A1465" w:rsidP="00255DD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2C82">
              <w:rPr>
                <w:rFonts w:ascii="TH SarabunPSK" w:hAnsi="TH SarabunPSK" w:cs="TH SarabunPSK" w:hint="cs"/>
                <w:sz w:val="30"/>
                <w:szCs w:val="30"/>
              </w:rPr>
              <w:sym w:font="Wingdings" w:char="F040"/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เอกสาร  หลักฐานที่แสดงให้เห็นว่าการดำเนินการของตัวชี้วัดดังกล่าว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Pr="00C82C8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บรรลุผลตามข้อมูล  เช่น</w:t>
            </w:r>
          </w:p>
          <w:p w:rsidR="000A1465" w:rsidRPr="009062DE" w:rsidRDefault="000A1465" w:rsidP="00255DD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แผนผังขั้นตอนการยื่นเรื่อง</w:t>
            </w:r>
          </w:p>
          <w:p w:rsidR="000A1465" w:rsidRPr="009062DE" w:rsidRDefault="000A1465" w:rsidP="00255DD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แสดงระบบเทคโนโลยีสารสนเทศในการยื่นเรื่อง</w:t>
            </w:r>
          </w:p>
          <w:p w:rsidR="000A1465" w:rsidRPr="009062DE" w:rsidRDefault="000A1465" w:rsidP="00255DD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จุดติดตั้งกล่อง/ตู้รับฟังความคิดเห็น</w:t>
            </w:r>
          </w:p>
          <w:p w:rsidR="000A1465" w:rsidRPr="009062DE" w:rsidRDefault="000A1465" w:rsidP="00255DD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จุดกรอกคำร้องและตัวอย่าง</w:t>
            </w:r>
          </w:p>
          <w:p w:rsidR="000A1465" w:rsidRPr="009062DE" w:rsidRDefault="000A1465" w:rsidP="00D32CF8">
            <w:pPr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62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D7511D">
              <w:rPr>
                <w:rFonts w:ascii="TH SarabunPSK" w:hAnsi="TH SarabunPSK" w:cs="TH SarabunPSK" w:hint="cs"/>
                <w:sz w:val="24"/>
                <w:szCs w:val="24"/>
              </w:rPr>
              <w:sym w:font="Wingdings" w:char="F0D8"/>
            </w:r>
            <w:r w:rsidRPr="009062D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คำสั่งมอบหมายการปฏิบัติงาน</w:t>
            </w:r>
          </w:p>
        </w:tc>
      </w:tr>
    </w:tbl>
    <w:p w:rsidR="00463B4D" w:rsidRDefault="00463B4D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Default="00060A97" w:rsidP="00C45B70">
      <w:pPr>
        <w:rPr>
          <w:rFonts w:ascii="TH SarabunPSK" w:hAnsi="TH SarabunPSK" w:cs="TH SarabunPSK"/>
          <w:sz w:val="30"/>
          <w:szCs w:val="30"/>
        </w:rPr>
      </w:pPr>
    </w:p>
    <w:p w:rsidR="00060A97" w:rsidRPr="005C39B6" w:rsidRDefault="00060A97" w:rsidP="00060A9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386D78">
        <w:rPr>
          <w:rFonts w:ascii="TH SarabunPSK" w:hAnsi="TH SarabunPSK" w:cs="TH SarabunPSK" w:hint="cs"/>
          <w:b/>
          <w:bCs/>
          <w:sz w:val="30"/>
          <w:szCs w:val="30"/>
          <w:cs/>
        </w:rPr>
        <w:t>สรุป ส่วนที่ 1 การประเมินประสิทธิภาพและประสิทธิผลการปฏิบัติราชการ ตามตัวชี้วัด คะแนนเต็ม 90 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540"/>
        <w:gridCol w:w="3540"/>
      </w:tblGrid>
      <w:tr w:rsidR="00060A97" w:rsidTr="00E963A3">
        <w:tc>
          <w:tcPr>
            <w:tcW w:w="353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มิติที่ 1 มิติด้านประสิทธิภาพ</w:t>
            </w:r>
          </w:p>
        </w:tc>
        <w:tc>
          <w:tcPr>
            <w:tcW w:w="3540" w:type="dxa"/>
          </w:tcPr>
          <w:p w:rsidR="00060A97" w:rsidRPr="00480BF5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คะแนนเต็ม   30  คะแนน 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=</w:t>
            </w:r>
          </w:p>
        </w:tc>
      </w:tr>
      <w:tr w:rsidR="00060A97" w:rsidTr="00E963A3">
        <w:tc>
          <w:tcPr>
            <w:tcW w:w="353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มิติที่ 2 มิติด้านคุณภาพการให้บริการ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   25  คะแนน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060A97" w:rsidTr="00E963A3">
        <w:tc>
          <w:tcPr>
            <w:tcW w:w="353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มิติที่ 3 มิติด้านประสิทธิภาพ 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  15   คะแนน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060A97" w:rsidTr="00E963A3">
        <w:tc>
          <w:tcPr>
            <w:tcW w:w="353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มิติที่ 4 มิติด้านการพัฒนาองค์กร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คะแนนเต็ม  20   คะแนน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060A97" w:rsidTr="00E963A3">
        <w:tc>
          <w:tcPr>
            <w:tcW w:w="3539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 4 มิติ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คะแนนเต็ม  90   คะแนน  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</w:tbl>
    <w:p w:rsidR="00060A97" w:rsidRDefault="00060A97" w:rsidP="00060A97">
      <w:pPr>
        <w:contextualSpacing/>
        <w:rPr>
          <w:rFonts w:ascii="TH SarabunPSK" w:hAnsi="TH SarabunPSK" w:cs="TH SarabunPSK"/>
          <w:sz w:val="30"/>
          <w:szCs w:val="30"/>
        </w:rPr>
      </w:pPr>
    </w:p>
    <w:p w:rsidR="00060A97" w:rsidRPr="00463B4D" w:rsidRDefault="00060A97" w:rsidP="00A163BA">
      <w:pPr>
        <w:spacing w:line="240" w:lineRule="auto"/>
        <w:contextualSpacing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ส่วนที่ 2 คะแนนสัดส่วนของผลคะแนนการประเมินมาตรฐานในการปฏิบัติราชการ ( </w:t>
      </w:r>
      <w:r w:rsidRPr="00463B4D">
        <w:rPr>
          <w:rFonts w:ascii="TH SarabunPSK" w:hAnsi="TH SarabunPSK" w:cs="TH SarabunPSK"/>
          <w:b/>
          <w:bCs/>
          <w:sz w:val="30"/>
          <w:szCs w:val="30"/>
        </w:rPr>
        <w:t xml:space="preserve">Core Team </w:t>
      </w: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>) ของทุกด้าน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รวมกัน</w:t>
      </w:r>
    </w:p>
    <w:p w:rsidR="00060A97" w:rsidRPr="005C39B6" w:rsidRDefault="00060A97" w:rsidP="00A163BA">
      <w:pPr>
        <w:spacing w:after="0" w:line="240" w:lineRule="auto"/>
        <w:ind w:firstLine="709"/>
        <w:contextualSpacing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</w:t>
      </w:r>
      <w:r w:rsidRPr="00463B4D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C542F2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9"/>
        <w:gridCol w:w="5310"/>
      </w:tblGrid>
      <w:tr w:rsidR="00060A97" w:rsidTr="00E963A3">
        <w:tc>
          <w:tcPr>
            <w:tcW w:w="5309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ผลคะแนนประเมินการบริหารจัดการบ้านเมืองที่ดี</w:t>
            </w:r>
          </w:p>
        </w:tc>
        <w:tc>
          <w:tcPr>
            <w:tcW w:w="5310" w:type="dxa"/>
          </w:tcPr>
          <w:p w:rsidR="00060A97" w:rsidRPr="00BE695B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</w:tr>
      <w:tr w:rsidR="00060A97" w:rsidTr="00E963A3">
        <w:tc>
          <w:tcPr>
            <w:tcW w:w="530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80  คะแนนขึ้นไป </w:t>
            </w:r>
          </w:p>
        </w:tc>
        <w:tc>
          <w:tcPr>
            <w:tcW w:w="5310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</w:tr>
      <w:tr w:rsidR="00060A97" w:rsidTr="00E963A3">
        <w:tc>
          <w:tcPr>
            <w:tcW w:w="530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75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80 คะแนน </w:t>
            </w:r>
          </w:p>
        </w:tc>
        <w:tc>
          <w:tcPr>
            <w:tcW w:w="5310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</w:tr>
      <w:tr w:rsidR="00060A97" w:rsidTr="00E963A3">
        <w:tc>
          <w:tcPr>
            <w:tcW w:w="530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70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75 คะแนน</w:t>
            </w:r>
          </w:p>
        </w:tc>
        <w:tc>
          <w:tcPr>
            <w:tcW w:w="5310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</w:tr>
      <w:tr w:rsidR="00060A97" w:rsidTr="00E963A3">
        <w:tc>
          <w:tcPr>
            <w:tcW w:w="530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65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70 คะแนน</w:t>
            </w:r>
          </w:p>
        </w:tc>
        <w:tc>
          <w:tcPr>
            <w:tcW w:w="5310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</w:tr>
      <w:tr w:rsidR="00060A97" w:rsidTr="00E963A3">
        <w:tc>
          <w:tcPr>
            <w:tcW w:w="530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มากกว่า 60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65 คะแนน </w:t>
            </w:r>
          </w:p>
        </w:tc>
        <w:tc>
          <w:tcPr>
            <w:tcW w:w="5310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060A97" w:rsidTr="00E963A3">
        <w:tc>
          <w:tcPr>
            <w:tcW w:w="5309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ต่ำกว่า  60 คะแนน </w:t>
            </w:r>
          </w:p>
        </w:tc>
        <w:tc>
          <w:tcPr>
            <w:tcW w:w="5310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</w:tr>
    </w:tbl>
    <w:p w:rsidR="00060A97" w:rsidRPr="005C39B6" w:rsidRDefault="00060A97" w:rsidP="00060A97">
      <w:pPr>
        <w:contextualSpacing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61"/>
        <w:gridCol w:w="3540"/>
      </w:tblGrid>
      <w:tr w:rsidR="00060A97" w:rsidTr="00E963A3">
        <w:tc>
          <w:tcPr>
            <w:tcW w:w="2518" w:type="dxa"/>
            <w:vMerge w:val="restart"/>
            <w:vAlign w:val="center"/>
          </w:tcPr>
          <w:p w:rsidR="00060A97" w:rsidRPr="00386D78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6D7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สรุปคะแนน</w:t>
            </w:r>
          </w:p>
        </w:tc>
        <w:tc>
          <w:tcPr>
            <w:tcW w:w="4561" w:type="dxa"/>
          </w:tcPr>
          <w:p w:rsidR="00060A97" w:rsidRPr="00386D78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ส่วนที่ 1 ( 4 มิติ ) คะแนนเต็ม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90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 </w:t>
            </w:r>
          </w:p>
        </w:tc>
        <w:tc>
          <w:tcPr>
            <w:tcW w:w="3540" w:type="dxa"/>
          </w:tcPr>
          <w:p w:rsidR="00060A97" w:rsidRPr="00386D78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</w:p>
        </w:tc>
      </w:tr>
      <w:tr w:rsidR="00060A97" w:rsidTr="00E963A3">
        <w:tc>
          <w:tcPr>
            <w:tcW w:w="2518" w:type="dxa"/>
            <w:vMerge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61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ส่วนที่ 2 (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Core Team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คะแนนเต็ม 10  คะแนน 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  <w:tr w:rsidR="00060A97" w:rsidTr="00E963A3">
        <w:tc>
          <w:tcPr>
            <w:tcW w:w="2518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4561" w:type="dxa"/>
          </w:tcPr>
          <w:p w:rsidR="00060A97" w:rsidRDefault="00060A97" w:rsidP="00E963A3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ส่วนที่ 1 + ส่วนที่ 2</w:t>
            </w:r>
          </w:p>
        </w:tc>
        <w:tc>
          <w:tcPr>
            <w:tcW w:w="3540" w:type="dxa"/>
          </w:tcPr>
          <w:p w:rsidR="00060A97" w:rsidRDefault="00060A97" w:rsidP="00E963A3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รวมคะแนนที่ได้ </w:t>
            </w:r>
            <w:r>
              <w:rPr>
                <w:rFonts w:ascii="TH SarabunPSK" w:hAnsi="TH SarabunPSK" w:cs="TH SarabunPSK"/>
                <w:sz w:val="30"/>
                <w:szCs w:val="30"/>
              </w:rPr>
              <w:t>=</w:t>
            </w:r>
          </w:p>
        </w:tc>
      </w:tr>
    </w:tbl>
    <w:p w:rsidR="00060A97" w:rsidRDefault="00060A97" w:rsidP="00060A97">
      <w:pPr>
        <w:contextualSpacing/>
        <w:rPr>
          <w:rFonts w:ascii="TH SarabunPSK" w:hAnsi="TH SarabunPSK" w:cs="TH SarabunPSK"/>
          <w:sz w:val="30"/>
          <w:szCs w:val="30"/>
        </w:rPr>
      </w:pPr>
    </w:p>
    <w:p w:rsidR="00060A97" w:rsidRPr="009062DE" w:rsidRDefault="00060A97" w:rsidP="00C45B70">
      <w:pPr>
        <w:rPr>
          <w:rFonts w:ascii="TH SarabunPSK" w:hAnsi="TH SarabunPSK" w:cs="TH SarabunPSK"/>
          <w:sz w:val="30"/>
          <w:szCs w:val="30"/>
          <w:cs/>
        </w:rPr>
      </w:pPr>
    </w:p>
    <w:sectPr w:rsidR="00060A97" w:rsidRPr="009062DE" w:rsidSect="00F7608E">
      <w:headerReference w:type="default" r:id="rId9"/>
      <w:pgSz w:w="11906" w:h="16838" w:code="9"/>
      <w:pgMar w:top="431" w:right="709" w:bottom="567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A3" w:rsidRDefault="00E963A3" w:rsidP="009A07C0">
      <w:pPr>
        <w:spacing w:after="0" w:line="240" w:lineRule="auto"/>
      </w:pPr>
      <w:r>
        <w:separator/>
      </w:r>
    </w:p>
  </w:endnote>
  <w:endnote w:type="continuationSeparator" w:id="0">
    <w:p w:rsidR="00E963A3" w:rsidRDefault="00E963A3" w:rsidP="009A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A3" w:rsidRDefault="00E963A3" w:rsidP="009A07C0">
      <w:pPr>
        <w:spacing w:after="0" w:line="240" w:lineRule="auto"/>
      </w:pPr>
      <w:r>
        <w:separator/>
      </w:r>
    </w:p>
  </w:footnote>
  <w:footnote w:type="continuationSeparator" w:id="0">
    <w:p w:rsidR="00E963A3" w:rsidRDefault="00E963A3" w:rsidP="009A0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82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6"/>
        <w:szCs w:val="26"/>
      </w:rPr>
    </w:sdtEndPr>
    <w:sdtContent>
      <w:p w:rsidR="00E963A3" w:rsidRPr="00EF4EEA" w:rsidRDefault="00E963A3">
        <w:pPr>
          <w:pStyle w:val="a5"/>
          <w:jc w:val="right"/>
          <w:rPr>
            <w:rFonts w:ascii="TH SarabunPSK" w:hAnsi="TH SarabunPSK" w:cs="TH SarabunPSK"/>
            <w:sz w:val="26"/>
            <w:szCs w:val="26"/>
          </w:rPr>
        </w:pPr>
        <w:r w:rsidRPr="00EF4EEA">
          <w:rPr>
            <w:rFonts w:ascii="TH SarabunPSK" w:hAnsi="TH SarabunPSK" w:cs="TH SarabunPSK"/>
            <w:sz w:val="26"/>
            <w:szCs w:val="26"/>
          </w:rPr>
          <w:fldChar w:fldCharType="begin"/>
        </w:r>
        <w:r w:rsidRPr="00EF4EEA">
          <w:rPr>
            <w:rFonts w:ascii="TH SarabunPSK" w:hAnsi="TH SarabunPSK" w:cs="TH SarabunPSK"/>
            <w:sz w:val="26"/>
            <w:szCs w:val="26"/>
          </w:rPr>
          <w:instrText xml:space="preserve"> PAGE   \* MERGEFORMAT </w:instrText>
        </w:r>
        <w:r w:rsidRPr="00EF4EEA">
          <w:rPr>
            <w:rFonts w:ascii="TH SarabunPSK" w:hAnsi="TH SarabunPSK" w:cs="TH SarabunPSK"/>
            <w:sz w:val="26"/>
            <w:szCs w:val="26"/>
          </w:rPr>
          <w:fldChar w:fldCharType="separate"/>
        </w:r>
        <w:r w:rsidR="007338DD" w:rsidRPr="007338DD">
          <w:rPr>
            <w:rFonts w:ascii="TH SarabunPSK" w:hAnsi="TH SarabunPSK" w:cs="TH SarabunPSK"/>
            <w:noProof/>
            <w:sz w:val="26"/>
            <w:szCs w:val="26"/>
            <w:lang w:val="th-TH"/>
          </w:rPr>
          <w:t>22</w:t>
        </w:r>
        <w:r w:rsidRPr="00EF4EEA">
          <w:rPr>
            <w:rFonts w:ascii="TH SarabunPSK" w:hAnsi="TH SarabunPSK" w:cs="TH SarabunPSK"/>
            <w:sz w:val="26"/>
            <w:szCs w:val="26"/>
          </w:rPr>
          <w:fldChar w:fldCharType="end"/>
        </w:r>
      </w:p>
    </w:sdtContent>
  </w:sdt>
  <w:p w:rsidR="00E963A3" w:rsidRDefault="00E963A3" w:rsidP="00F7608E">
    <w:pPr>
      <w:pStyle w:val="a5"/>
      <w:tabs>
        <w:tab w:val="clear" w:pos="4513"/>
        <w:tab w:val="clear" w:pos="9026"/>
        <w:tab w:val="left" w:pos="58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786"/>
    <w:multiLevelType w:val="hybridMultilevel"/>
    <w:tmpl w:val="85E40C78"/>
    <w:lvl w:ilvl="0" w:tplc="3CF28D12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36392"/>
    <w:multiLevelType w:val="hybridMultilevel"/>
    <w:tmpl w:val="C0586728"/>
    <w:lvl w:ilvl="0" w:tplc="1D1AE28C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0960A9A"/>
    <w:multiLevelType w:val="hybridMultilevel"/>
    <w:tmpl w:val="A376785E"/>
    <w:lvl w:ilvl="0" w:tplc="E1389D58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97C52F5"/>
    <w:multiLevelType w:val="hybridMultilevel"/>
    <w:tmpl w:val="B5F04676"/>
    <w:lvl w:ilvl="0" w:tplc="5A0612C6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45A38B1"/>
    <w:multiLevelType w:val="hybridMultilevel"/>
    <w:tmpl w:val="C1A43742"/>
    <w:lvl w:ilvl="0" w:tplc="DE201AAC">
      <w:start w:val="1"/>
      <w:numFmt w:val="bullet"/>
      <w:lvlText w:val="-"/>
      <w:lvlJc w:val="left"/>
      <w:pPr>
        <w:ind w:left="4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63992150"/>
    <w:multiLevelType w:val="hybridMultilevel"/>
    <w:tmpl w:val="0B065D0E"/>
    <w:lvl w:ilvl="0" w:tplc="DE0AAF56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AD289B"/>
    <w:multiLevelType w:val="hybridMultilevel"/>
    <w:tmpl w:val="A3E03FF2"/>
    <w:lvl w:ilvl="0" w:tplc="00AE80C6">
      <w:start w:val="3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04"/>
    <w:rsid w:val="000112AA"/>
    <w:rsid w:val="00021122"/>
    <w:rsid w:val="00022390"/>
    <w:rsid w:val="00060A97"/>
    <w:rsid w:val="000618A0"/>
    <w:rsid w:val="0006458F"/>
    <w:rsid w:val="00094B65"/>
    <w:rsid w:val="000959E2"/>
    <w:rsid w:val="000A1465"/>
    <w:rsid w:val="000B3107"/>
    <w:rsid w:val="000B397A"/>
    <w:rsid w:val="000E7779"/>
    <w:rsid w:val="000F2520"/>
    <w:rsid w:val="000F7763"/>
    <w:rsid w:val="001037D1"/>
    <w:rsid w:val="0010457F"/>
    <w:rsid w:val="0010664C"/>
    <w:rsid w:val="0012454D"/>
    <w:rsid w:val="00127132"/>
    <w:rsid w:val="00167A62"/>
    <w:rsid w:val="00180F81"/>
    <w:rsid w:val="001839CF"/>
    <w:rsid w:val="00191491"/>
    <w:rsid w:val="001923EE"/>
    <w:rsid w:val="001F6AA4"/>
    <w:rsid w:val="001F6CE3"/>
    <w:rsid w:val="00211877"/>
    <w:rsid w:val="0022114F"/>
    <w:rsid w:val="00242843"/>
    <w:rsid w:val="00255DD3"/>
    <w:rsid w:val="00257F6A"/>
    <w:rsid w:val="0026665E"/>
    <w:rsid w:val="00285FF2"/>
    <w:rsid w:val="0029089F"/>
    <w:rsid w:val="002B6BC2"/>
    <w:rsid w:val="002E5D9E"/>
    <w:rsid w:val="002E76C5"/>
    <w:rsid w:val="003039F7"/>
    <w:rsid w:val="00324EB4"/>
    <w:rsid w:val="00361DB7"/>
    <w:rsid w:val="00386D78"/>
    <w:rsid w:val="003D30FC"/>
    <w:rsid w:val="003D3A36"/>
    <w:rsid w:val="003E0CFB"/>
    <w:rsid w:val="003F49A2"/>
    <w:rsid w:val="0040287A"/>
    <w:rsid w:val="00407A93"/>
    <w:rsid w:val="00415ED6"/>
    <w:rsid w:val="00416FC2"/>
    <w:rsid w:val="0043210F"/>
    <w:rsid w:val="004424A7"/>
    <w:rsid w:val="00455B7E"/>
    <w:rsid w:val="00455C69"/>
    <w:rsid w:val="00463B4D"/>
    <w:rsid w:val="00471AF9"/>
    <w:rsid w:val="00474155"/>
    <w:rsid w:val="00480BF5"/>
    <w:rsid w:val="00484554"/>
    <w:rsid w:val="00491CF9"/>
    <w:rsid w:val="004A4299"/>
    <w:rsid w:val="004A6C09"/>
    <w:rsid w:val="004B4BB6"/>
    <w:rsid w:val="004F5BDA"/>
    <w:rsid w:val="005107DE"/>
    <w:rsid w:val="0055033E"/>
    <w:rsid w:val="00552605"/>
    <w:rsid w:val="00577CDA"/>
    <w:rsid w:val="00593DD4"/>
    <w:rsid w:val="0059403C"/>
    <w:rsid w:val="005C39B6"/>
    <w:rsid w:val="005D1934"/>
    <w:rsid w:val="005D1E65"/>
    <w:rsid w:val="005E6D81"/>
    <w:rsid w:val="005E7C95"/>
    <w:rsid w:val="006004DF"/>
    <w:rsid w:val="0061236C"/>
    <w:rsid w:val="00617BB6"/>
    <w:rsid w:val="00652C81"/>
    <w:rsid w:val="00654895"/>
    <w:rsid w:val="00665B40"/>
    <w:rsid w:val="00666034"/>
    <w:rsid w:val="00672287"/>
    <w:rsid w:val="0069094F"/>
    <w:rsid w:val="006A338A"/>
    <w:rsid w:val="006B2833"/>
    <w:rsid w:val="006C3C4C"/>
    <w:rsid w:val="006D3FFF"/>
    <w:rsid w:val="006F2452"/>
    <w:rsid w:val="006F46B0"/>
    <w:rsid w:val="00711A20"/>
    <w:rsid w:val="00727142"/>
    <w:rsid w:val="007338DD"/>
    <w:rsid w:val="007361D0"/>
    <w:rsid w:val="0074395D"/>
    <w:rsid w:val="007532CC"/>
    <w:rsid w:val="00770DE3"/>
    <w:rsid w:val="00776E05"/>
    <w:rsid w:val="00781C26"/>
    <w:rsid w:val="007B2DBD"/>
    <w:rsid w:val="007E11E0"/>
    <w:rsid w:val="007F658A"/>
    <w:rsid w:val="0081190C"/>
    <w:rsid w:val="0083249C"/>
    <w:rsid w:val="00837D04"/>
    <w:rsid w:val="008406F3"/>
    <w:rsid w:val="009062DE"/>
    <w:rsid w:val="00914317"/>
    <w:rsid w:val="00923F1F"/>
    <w:rsid w:val="00934056"/>
    <w:rsid w:val="009363C1"/>
    <w:rsid w:val="0094204E"/>
    <w:rsid w:val="0094479E"/>
    <w:rsid w:val="00977393"/>
    <w:rsid w:val="00985300"/>
    <w:rsid w:val="00990E66"/>
    <w:rsid w:val="009A07C0"/>
    <w:rsid w:val="009C6E10"/>
    <w:rsid w:val="009F54F0"/>
    <w:rsid w:val="00A163BA"/>
    <w:rsid w:val="00A202B9"/>
    <w:rsid w:val="00A44741"/>
    <w:rsid w:val="00A854C1"/>
    <w:rsid w:val="00AB2EAA"/>
    <w:rsid w:val="00AB3DA6"/>
    <w:rsid w:val="00AC2EF3"/>
    <w:rsid w:val="00AD05C4"/>
    <w:rsid w:val="00AD665F"/>
    <w:rsid w:val="00AD7427"/>
    <w:rsid w:val="00AE1257"/>
    <w:rsid w:val="00AE4008"/>
    <w:rsid w:val="00B07822"/>
    <w:rsid w:val="00B1616F"/>
    <w:rsid w:val="00B24D4C"/>
    <w:rsid w:val="00B63204"/>
    <w:rsid w:val="00B6456C"/>
    <w:rsid w:val="00B67DB7"/>
    <w:rsid w:val="00B758AD"/>
    <w:rsid w:val="00B940A6"/>
    <w:rsid w:val="00B96D26"/>
    <w:rsid w:val="00BC42C9"/>
    <w:rsid w:val="00BD15D7"/>
    <w:rsid w:val="00BE695B"/>
    <w:rsid w:val="00BF469C"/>
    <w:rsid w:val="00C25D3B"/>
    <w:rsid w:val="00C312CA"/>
    <w:rsid w:val="00C34D9F"/>
    <w:rsid w:val="00C3703B"/>
    <w:rsid w:val="00C45B70"/>
    <w:rsid w:val="00C522D1"/>
    <w:rsid w:val="00C542F2"/>
    <w:rsid w:val="00C55AEA"/>
    <w:rsid w:val="00C70151"/>
    <w:rsid w:val="00C82C82"/>
    <w:rsid w:val="00C969FE"/>
    <w:rsid w:val="00CA43BD"/>
    <w:rsid w:val="00CA4B70"/>
    <w:rsid w:val="00CB1CA8"/>
    <w:rsid w:val="00CB3DA9"/>
    <w:rsid w:val="00CF27CB"/>
    <w:rsid w:val="00CF5624"/>
    <w:rsid w:val="00D02D97"/>
    <w:rsid w:val="00D02F12"/>
    <w:rsid w:val="00D107C0"/>
    <w:rsid w:val="00D17206"/>
    <w:rsid w:val="00D21B18"/>
    <w:rsid w:val="00D32CF8"/>
    <w:rsid w:val="00D41104"/>
    <w:rsid w:val="00D41457"/>
    <w:rsid w:val="00D41C72"/>
    <w:rsid w:val="00D723D6"/>
    <w:rsid w:val="00D7511D"/>
    <w:rsid w:val="00D92731"/>
    <w:rsid w:val="00D95CAC"/>
    <w:rsid w:val="00DA0338"/>
    <w:rsid w:val="00DA21E6"/>
    <w:rsid w:val="00DB6848"/>
    <w:rsid w:val="00DC17F6"/>
    <w:rsid w:val="00E03CB4"/>
    <w:rsid w:val="00E23AB5"/>
    <w:rsid w:val="00E27D0B"/>
    <w:rsid w:val="00E335FF"/>
    <w:rsid w:val="00E34F73"/>
    <w:rsid w:val="00E62A04"/>
    <w:rsid w:val="00E861C9"/>
    <w:rsid w:val="00E963A3"/>
    <w:rsid w:val="00EA66CB"/>
    <w:rsid w:val="00EB7383"/>
    <w:rsid w:val="00EC3649"/>
    <w:rsid w:val="00ED1010"/>
    <w:rsid w:val="00EF4EEA"/>
    <w:rsid w:val="00EF54B3"/>
    <w:rsid w:val="00EF7FD4"/>
    <w:rsid w:val="00F05FD5"/>
    <w:rsid w:val="00F11F1E"/>
    <w:rsid w:val="00F30393"/>
    <w:rsid w:val="00F34F17"/>
    <w:rsid w:val="00F618B2"/>
    <w:rsid w:val="00F7608E"/>
    <w:rsid w:val="00FA5EF8"/>
    <w:rsid w:val="00FC2718"/>
    <w:rsid w:val="00FC3750"/>
    <w:rsid w:val="00FD4F4A"/>
    <w:rsid w:val="00FD7662"/>
    <w:rsid w:val="00FE1E6A"/>
    <w:rsid w:val="00FE62F9"/>
    <w:rsid w:val="00FF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2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07C0"/>
  </w:style>
  <w:style w:type="paragraph" w:styleId="a7">
    <w:name w:val="footer"/>
    <w:basedOn w:val="a"/>
    <w:link w:val="a8"/>
    <w:uiPriority w:val="99"/>
    <w:semiHidden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A07C0"/>
  </w:style>
  <w:style w:type="character" w:styleId="a9">
    <w:name w:val="Hyperlink"/>
    <w:basedOn w:val="a0"/>
    <w:uiPriority w:val="99"/>
    <w:unhideWhenUsed/>
    <w:rsid w:val="0074395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1B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21B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2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07C0"/>
  </w:style>
  <w:style w:type="paragraph" w:styleId="a7">
    <w:name w:val="footer"/>
    <w:basedOn w:val="a"/>
    <w:link w:val="a8"/>
    <w:uiPriority w:val="99"/>
    <w:semiHidden/>
    <w:unhideWhenUsed/>
    <w:rsid w:val="009A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A07C0"/>
  </w:style>
  <w:style w:type="character" w:styleId="a9">
    <w:name w:val="Hyperlink"/>
    <w:basedOn w:val="a0"/>
    <w:uiPriority w:val="99"/>
    <w:unhideWhenUsed/>
    <w:rsid w:val="0074395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1B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21B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4D80-73A3-4691-8231-4E04C476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5487</Words>
  <Characters>31278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mini com</cp:lastModifiedBy>
  <cp:revision>14</cp:revision>
  <cp:lastPrinted>2018-09-24T01:54:00Z</cp:lastPrinted>
  <dcterms:created xsi:type="dcterms:W3CDTF">2017-10-03T07:58:00Z</dcterms:created>
  <dcterms:modified xsi:type="dcterms:W3CDTF">2018-09-24T01:54:00Z</dcterms:modified>
</cp:coreProperties>
</file>